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23339" w14:textId="528F2BDA" w:rsidR="00A6060A" w:rsidRPr="00A54BCE" w:rsidRDefault="00A6060A" w:rsidP="00A6060A">
      <w:pPr>
        <w:rPr>
          <w:rFonts w:ascii="Arial" w:hAnsi="Arial" w:cs="Arial"/>
          <w:sz w:val="20"/>
          <w:szCs w:val="20"/>
        </w:rPr>
      </w:pPr>
      <w:r w:rsidRPr="00A54BCE">
        <w:rPr>
          <w:rFonts w:ascii="Arial" w:hAnsi="Arial" w:cs="Arial"/>
          <w:sz w:val="20"/>
          <w:szCs w:val="20"/>
        </w:rPr>
        <w:t xml:space="preserve">Gemeente Capelle aan den IJssel </w:t>
      </w:r>
      <w:r w:rsidR="00541CB6">
        <w:rPr>
          <w:rFonts w:ascii="Arial" w:hAnsi="Arial" w:cs="Arial"/>
          <w:sz w:val="20"/>
          <w:szCs w:val="20"/>
        </w:rPr>
        <w:br/>
      </w:r>
      <w:r w:rsidRPr="00A54BCE">
        <w:rPr>
          <w:rFonts w:ascii="Arial" w:hAnsi="Arial" w:cs="Arial"/>
          <w:sz w:val="20"/>
          <w:szCs w:val="20"/>
        </w:rPr>
        <w:t>T.a.v. Burgemeester en Wethouders</w:t>
      </w:r>
      <w:r w:rsidR="007878E9">
        <w:rPr>
          <w:rFonts w:ascii="Arial" w:hAnsi="Arial" w:cs="Arial"/>
          <w:sz w:val="20"/>
          <w:szCs w:val="20"/>
        </w:rPr>
        <w:tab/>
        <w:t>(</w:t>
      </w:r>
      <w:hyperlink r:id="rId8" w:history="1">
        <w:r w:rsidR="007878E9">
          <w:rPr>
            <w:rStyle w:val="Hyperlink"/>
          </w:rPr>
          <w:t>p.oskam@capelleaandenijssel.nl</w:t>
        </w:r>
      </w:hyperlink>
      <w:r w:rsidR="007878E9">
        <w:t>,</w:t>
      </w:r>
      <w:r w:rsidR="00541CB6">
        <w:rPr>
          <w:rFonts w:ascii="Arial" w:hAnsi="Arial" w:cs="Arial"/>
          <w:sz w:val="20"/>
          <w:szCs w:val="20"/>
        </w:rPr>
        <w:br/>
      </w:r>
      <w:r w:rsidRPr="00A54BCE">
        <w:rPr>
          <w:rFonts w:ascii="Arial" w:hAnsi="Arial" w:cs="Arial"/>
          <w:sz w:val="20"/>
          <w:szCs w:val="20"/>
        </w:rPr>
        <w:t>Postbus 70</w:t>
      </w:r>
      <w:r w:rsidR="007878E9">
        <w:rPr>
          <w:rFonts w:ascii="Arial" w:hAnsi="Arial" w:cs="Arial"/>
          <w:sz w:val="20"/>
          <w:szCs w:val="20"/>
        </w:rPr>
        <w:tab/>
      </w:r>
      <w:r w:rsidR="007878E9">
        <w:rPr>
          <w:rFonts w:ascii="Arial" w:hAnsi="Arial" w:cs="Arial"/>
          <w:sz w:val="20"/>
          <w:szCs w:val="20"/>
        </w:rPr>
        <w:tab/>
      </w:r>
      <w:r w:rsidR="007878E9">
        <w:rPr>
          <w:rFonts w:ascii="Arial" w:hAnsi="Arial" w:cs="Arial"/>
          <w:sz w:val="20"/>
          <w:szCs w:val="20"/>
        </w:rPr>
        <w:tab/>
      </w:r>
      <w:r w:rsidR="007878E9">
        <w:rPr>
          <w:rFonts w:ascii="Arial" w:hAnsi="Arial" w:cs="Arial"/>
          <w:sz w:val="20"/>
          <w:szCs w:val="20"/>
        </w:rPr>
        <w:tab/>
        <w:t xml:space="preserve"> </w:t>
      </w:r>
      <w:hyperlink r:id="rId9" w:history="1">
        <w:r w:rsidR="007878E9">
          <w:rPr>
            <w:rStyle w:val="Hyperlink"/>
          </w:rPr>
          <w:t>m.struijvenberg@capelleaandenijssel.nl</w:t>
        </w:r>
      </w:hyperlink>
      <w:r w:rsidR="007878E9">
        <w:t>)</w:t>
      </w:r>
      <w:r w:rsidR="00541CB6">
        <w:rPr>
          <w:rFonts w:ascii="Arial" w:hAnsi="Arial" w:cs="Arial"/>
          <w:sz w:val="20"/>
          <w:szCs w:val="20"/>
        </w:rPr>
        <w:br/>
      </w:r>
      <w:r w:rsidRPr="00A54BCE">
        <w:rPr>
          <w:rFonts w:ascii="Arial" w:hAnsi="Arial" w:cs="Arial"/>
          <w:sz w:val="20"/>
          <w:szCs w:val="20"/>
        </w:rPr>
        <w:t>2900 AB Capelle aan den IJssel</w:t>
      </w:r>
    </w:p>
    <w:p w14:paraId="7B34029F" w14:textId="224DFD2D" w:rsidR="00A6060A" w:rsidRDefault="00A6060A" w:rsidP="00A6060A">
      <w:pPr>
        <w:rPr>
          <w:rFonts w:ascii="Arial" w:hAnsi="Arial" w:cs="Arial"/>
          <w:sz w:val="20"/>
          <w:szCs w:val="20"/>
        </w:rPr>
      </w:pPr>
    </w:p>
    <w:p w14:paraId="24F668E9" w14:textId="3F069868" w:rsidR="00887886" w:rsidRPr="00887886" w:rsidRDefault="00887886" w:rsidP="00A6060A">
      <w:pPr>
        <w:rPr>
          <w:rFonts w:ascii="Arial" w:hAnsi="Arial" w:cs="Arial"/>
          <w:b/>
          <w:bCs/>
          <w:sz w:val="20"/>
          <w:szCs w:val="20"/>
        </w:rPr>
      </w:pPr>
      <w:r w:rsidRPr="00887886">
        <w:rPr>
          <w:rFonts w:ascii="Arial" w:hAnsi="Arial" w:cs="Arial"/>
          <w:b/>
          <w:bCs/>
          <w:sz w:val="20"/>
          <w:szCs w:val="20"/>
        </w:rPr>
        <w:t>Betreft:</w:t>
      </w:r>
      <w:r w:rsidRPr="00887886">
        <w:rPr>
          <w:rFonts w:ascii="Arial" w:hAnsi="Arial" w:cs="Arial"/>
          <w:b/>
          <w:bCs/>
          <w:sz w:val="20"/>
          <w:szCs w:val="20"/>
        </w:rPr>
        <w:tab/>
        <w:t>Bezwaarschrift omgevingsvergunning Lomans (Fascinatio)</w:t>
      </w:r>
    </w:p>
    <w:p w14:paraId="155583C7" w14:textId="0188B101" w:rsidR="00A6060A" w:rsidRPr="00887886" w:rsidRDefault="00A6060A" w:rsidP="00A6060A">
      <w:pPr>
        <w:rPr>
          <w:rFonts w:ascii="Arial" w:hAnsi="Arial" w:cs="Arial"/>
          <w:b/>
          <w:bCs/>
          <w:sz w:val="20"/>
          <w:szCs w:val="20"/>
        </w:rPr>
      </w:pPr>
      <w:r w:rsidRPr="00887886">
        <w:rPr>
          <w:rFonts w:ascii="Arial" w:hAnsi="Arial" w:cs="Arial"/>
          <w:b/>
          <w:bCs/>
          <w:sz w:val="20"/>
          <w:szCs w:val="20"/>
        </w:rPr>
        <w:t xml:space="preserve">Datum: </w:t>
      </w:r>
      <w:r w:rsidR="00887886">
        <w:rPr>
          <w:rFonts w:ascii="Arial" w:hAnsi="Arial" w:cs="Arial"/>
          <w:b/>
          <w:bCs/>
          <w:sz w:val="20"/>
          <w:szCs w:val="20"/>
        </w:rPr>
        <w:tab/>
      </w:r>
      <w:r w:rsidR="00A159C4">
        <w:rPr>
          <w:rFonts w:ascii="Arial" w:hAnsi="Arial" w:cs="Arial"/>
          <w:b/>
          <w:bCs/>
          <w:sz w:val="20"/>
          <w:szCs w:val="20"/>
          <w:highlight w:val="yellow"/>
        </w:rPr>
        <w:t>XX</w:t>
      </w:r>
      <w:r w:rsidRPr="00887886">
        <w:rPr>
          <w:rFonts w:ascii="Arial" w:hAnsi="Arial" w:cs="Arial"/>
          <w:b/>
          <w:bCs/>
          <w:sz w:val="20"/>
          <w:szCs w:val="20"/>
          <w:highlight w:val="yellow"/>
        </w:rPr>
        <w:t xml:space="preserve"> februari 2020</w:t>
      </w:r>
    </w:p>
    <w:p w14:paraId="0CAD2012" w14:textId="77777777" w:rsidR="00A6060A" w:rsidRPr="008F7A90" w:rsidRDefault="00A6060A" w:rsidP="00A6060A">
      <w:pPr>
        <w:rPr>
          <w:rFonts w:ascii="Arial" w:hAnsi="Arial" w:cs="Arial"/>
          <w:sz w:val="8"/>
          <w:szCs w:val="8"/>
        </w:rPr>
      </w:pPr>
    </w:p>
    <w:p w14:paraId="5C12C7BD" w14:textId="7EEE07F0" w:rsidR="00A6060A" w:rsidRDefault="00A6060A" w:rsidP="00A6060A">
      <w:pPr>
        <w:rPr>
          <w:rFonts w:ascii="Arial" w:hAnsi="Arial" w:cs="Arial"/>
          <w:sz w:val="20"/>
          <w:szCs w:val="20"/>
        </w:rPr>
      </w:pPr>
      <w:r w:rsidRPr="00A54BCE">
        <w:rPr>
          <w:rFonts w:ascii="Arial" w:hAnsi="Arial" w:cs="Arial"/>
          <w:sz w:val="20"/>
          <w:szCs w:val="20"/>
        </w:rPr>
        <w:t xml:space="preserve">Geacht college van Burgemeester en Wethouders, </w:t>
      </w:r>
    </w:p>
    <w:p w14:paraId="1E923CA2" w14:textId="77777777" w:rsidR="00AD14F2" w:rsidRPr="004E06E0" w:rsidRDefault="00AD14F2" w:rsidP="00AD14F2">
      <w:pPr>
        <w:pStyle w:val="Lijstalinea"/>
        <w:numPr>
          <w:ilvl w:val="0"/>
          <w:numId w:val="3"/>
        </w:numPr>
        <w:rPr>
          <w:rFonts w:ascii="Arial" w:eastAsia="Times New Roman" w:hAnsi="Arial" w:cs="Arial"/>
        </w:rPr>
      </w:pPr>
      <w:r w:rsidRPr="004E06E0">
        <w:rPr>
          <w:rFonts w:ascii="Arial" w:eastAsia="Times New Roman" w:hAnsi="Arial" w:cs="Arial"/>
          <w:b/>
          <w:bCs/>
          <w:u w:val="single"/>
        </w:rPr>
        <w:t>Inleiding</w:t>
      </w:r>
    </w:p>
    <w:p w14:paraId="4024C345" w14:textId="5F2F7EE5" w:rsidR="00846396" w:rsidRPr="00A6060A" w:rsidRDefault="00A6060A" w:rsidP="00541CB6">
      <w:pPr>
        <w:jc w:val="both"/>
        <w:rPr>
          <w:rFonts w:ascii="Arial" w:eastAsia="Times New Roman" w:hAnsi="Arial" w:cs="Arial"/>
          <w:sz w:val="20"/>
          <w:szCs w:val="20"/>
        </w:rPr>
      </w:pPr>
      <w:r w:rsidRPr="00A6060A">
        <w:rPr>
          <w:rFonts w:ascii="Arial" w:eastAsia="Times New Roman" w:hAnsi="Arial" w:cs="Arial"/>
          <w:sz w:val="20"/>
          <w:szCs w:val="20"/>
        </w:rPr>
        <w:t>I</w:t>
      </w:r>
      <w:r>
        <w:rPr>
          <w:rFonts w:ascii="Arial" w:eastAsia="Times New Roman" w:hAnsi="Arial" w:cs="Arial"/>
          <w:sz w:val="20"/>
          <w:szCs w:val="20"/>
        </w:rPr>
        <w:t>n</w:t>
      </w:r>
      <w:r w:rsidRPr="00A6060A">
        <w:rPr>
          <w:rFonts w:ascii="Arial" w:eastAsia="Times New Roman" w:hAnsi="Arial" w:cs="Arial"/>
          <w:sz w:val="20"/>
          <w:szCs w:val="20"/>
        </w:rPr>
        <w:t xml:space="preserve"> aanvulling op ons pro-forma bezwaarschrift d.d. </w:t>
      </w:r>
      <w:r w:rsidR="00A159C4">
        <w:rPr>
          <w:rFonts w:ascii="Arial" w:eastAsia="Times New Roman" w:hAnsi="Arial" w:cs="Arial"/>
          <w:sz w:val="20"/>
          <w:szCs w:val="20"/>
          <w:highlight w:val="yellow"/>
        </w:rPr>
        <w:t>XX</w:t>
      </w:r>
      <w:r w:rsidRPr="00331E15">
        <w:rPr>
          <w:rFonts w:ascii="Arial" w:eastAsia="Times New Roman" w:hAnsi="Arial" w:cs="Arial"/>
          <w:sz w:val="20"/>
          <w:szCs w:val="20"/>
          <w:highlight w:val="yellow"/>
        </w:rPr>
        <w:t xml:space="preserve"> </w:t>
      </w:r>
      <w:r w:rsidR="00A159C4">
        <w:rPr>
          <w:rFonts w:ascii="Arial" w:eastAsia="Times New Roman" w:hAnsi="Arial" w:cs="Arial"/>
          <w:sz w:val="20"/>
          <w:szCs w:val="20"/>
          <w:highlight w:val="yellow"/>
        </w:rPr>
        <w:t>XXXXXXX</w:t>
      </w:r>
      <w:r w:rsidRPr="00331E15">
        <w:rPr>
          <w:rFonts w:ascii="Arial" w:eastAsia="Times New Roman" w:hAnsi="Arial" w:cs="Arial"/>
          <w:sz w:val="20"/>
          <w:szCs w:val="20"/>
          <w:highlight w:val="yellow"/>
        </w:rPr>
        <w:t xml:space="preserve"> 2020</w:t>
      </w:r>
      <w:r w:rsidRPr="00A6060A">
        <w:rPr>
          <w:rFonts w:ascii="Arial" w:eastAsia="Times New Roman" w:hAnsi="Arial" w:cs="Arial"/>
          <w:sz w:val="20"/>
          <w:szCs w:val="20"/>
        </w:rPr>
        <w:t xml:space="preserve"> </w:t>
      </w:r>
      <w:r w:rsidR="0032474C">
        <w:rPr>
          <w:rFonts w:ascii="Arial" w:eastAsia="Times New Roman" w:hAnsi="Arial" w:cs="Arial"/>
          <w:sz w:val="20"/>
          <w:szCs w:val="20"/>
        </w:rPr>
        <w:t xml:space="preserve">(uw dossiernummer: </w:t>
      </w:r>
      <w:r w:rsidR="00A159C4" w:rsidRPr="00A159C4">
        <w:rPr>
          <w:rFonts w:ascii="Arial" w:eastAsia="Times New Roman" w:hAnsi="Arial" w:cs="Arial"/>
          <w:sz w:val="20"/>
          <w:szCs w:val="20"/>
          <w:highlight w:val="yellow"/>
        </w:rPr>
        <w:t>XXXXXX</w:t>
      </w:r>
      <w:r w:rsidR="0032474C">
        <w:rPr>
          <w:rFonts w:ascii="Arial" w:eastAsia="Times New Roman" w:hAnsi="Arial" w:cs="Arial"/>
          <w:sz w:val="20"/>
          <w:szCs w:val="20"/>
        </w:rPr>
        <w:t xml:space="preserve">) </w:t>
      </w:r>
      <w:r>
        <w:rPr>
          <w:rFonts w:ascii="Arial" w:eastAsia="Times New Roman" w:hAnsi="Arial" w:cs="Arial"/>
          <w:sz w:val="20"/>
          <w:szCs w:val="20"/>
        </w:rPr>
        <w:t xml:space="preserve">doen wij u hierbij een </w:t>
      </w:r>
      <w:r w:rsidR="00C80457">
        <w:rPr>
          <w:rFonts w:ascii="Arial" w:eastAsia="Times New Roman" w:hAnsi="Arial" w:cs="Arial"/>
          <w:sz w:val="20"/>
          <w:szCs w:val="20"/>
        </w:rPr>
        <w:t xml:space="preserve">nadere inhoudelijke onderbouwing toekomen. </w:t>
      </w:r>
    </w:p>
    <w:p w14:paraId="1B4A7F56" w14:textId="0ADF353A" w:rsidR="00AD14F2" w:rsidRPr="004E06E0" w:rsidRDefault="00AD14F2" w:rsidP="00AD14F2">
      <w:pPr>
        <w:pStyle w:val="Lijstalinea"/>
        <w:numPr>
          <w:ilvl w:val="0"/>
          <w:numId w:val="3"/>
        </w:numPr>
        <w:rPr>
          <w:rFonts w:ascii="Arial" w:eastAsia="Times New Roman" w:hAnsi="Arial" w:cs="Arial"/>
          <w:b/>
          <w:bCs/>
          <w:u w:val="single"/>
        </w:rPr>
      </w:pPr>
      <w:r w:rsidRPr="004E06E0">
        <w:rPr>
          <w:rFonts w:ascii="Arial" w:eastAsia="Times New Roman" w:hAnsi="Arial" w:cs="Arial"/>
          <w:b/>
          <w:bCs/>
          <w:u w:val="single"/>
        </w:rPr>
        <w:t>Bezwaren ten opzichte van het Beeldkwaliteitsplan 1999</w:t>
      </w:r>
    </w:p>
    <w:p w14:paraId="69CC6544" w14:textId="45125AAC" w:rsidR="00C80457" w:rsidRPr="002F4370" w:rsidRDefault="00C80457" w:rsidP="008F7A90">
      <w:pPr>
        <w:spacing w:after="0"/>
        <w:jc w:val="both"/>
        <w:rPr>
          <w:rFonts w:ascii="Arial" w:eastAsia="Times New Roman" w:hAnsi="Arial" w:cs="Arial"/>
          <w:sz w:val="20"/>
          <w:szCs w:val="20"/>
        </w:rPr>
      </w:pPr>
      <w:r>
        <w:rPr>
          <w:rFonts w:ascii="Arial" w:eastAsia="Times New Roman" w:hAnsi="Arial" w:cs="Arial"/>
          <w:sz w:val="20"/>
          <w:szCs w:val="20"/>
        </w:rPr>
        <w:t>Voor Fascinatio bestaat een Beeldkwaliteitsplan 1999</w:t>
      </w:r>
      <w:r w:rsidRPr="00C80457">
        <w:rPr>
          <w:rFonts w:ascii="Arial" w:eastAsia="Times New Roman" w:hAnsi="Arial" w:cs="Arial"/>
          <w:sz w:val="20"/>
          <w:szCs w:val="20"/>
        </w:rPr>
        <w:t xml:space="preserve"> </w:t>
      </w:r>
      <w:r>
        <w:rPr>
          <w:rFonts w:ascii="Arial" w:eastAsia="Times New Roman" w:hAnsi="Arial" w:cs="Arial"/>
          <w:sz w:val="20"/>
          <w:szCs w:val="20"/>
        </w:rPr>
        <w:t xml:space="preserve">en </w:t>
      </w:r>
      <w:r w:rsidR="0032474C">
        <w:rPr>
          <w:rFonts w:ascii="Arial" w:eastAsia="Times New Roman" w:hAnsi="Arial" w:cs="Arial"/>
          <w:sz w:val="20"/>
          <w:szCs w:val="20"/>
        </w:rPr>
        <w:t xml:space="preserve">dit </w:t>
      </w:r>
      <w:r>
        <w:rPr>
          <w:rFonts w:ascii="Arial" w:eastAsia="Times New Roman" w:hAnsi="Arial" w:cs="Arial"/>
          <w:sz w:val="20"/>
          <w:szCs w:val="20"/>
        </w:rPr>
        <w:t>is daarmee een belangrijk toetsingskader voor kavelontwikkelingen</w:t>
      </w:r>
      <w:r w:rsidRPr="00846396">
        <w:rPr>
          <w:rFonts w:ascii="Arial" w:eastAsia="Times New Roman" w:hAnsi="Arial" w:cs="Arial"/>
          <w:sz w:val="20"/>
          <w:szCs w:val="20"/>
        </w:rPr>
        <w:t>.</w:t>
      </w:r>
      <w:r>
        <w:rPr>
          <w:rFonts w:ascii="Arial" w:eastAsia="Times New Roman" w:hAnsi="Arial" w:cs="Arial"/>
          <w:sz w:val="20"/>
          <w:szCs w:val="20"/>
        </w:rPr>
        <w:t xml:space="preserve"> </w:t>
      </w:r>
      <w:r w:rsidR="00846396" w:rsidRPr="00846396">
        <w:rPr>
          <w:rFonts w:ascii="Arial" w:eastAsia="Times New Roman" w:hAnsi="Arial" w:cs="Arial"/>
          <w:sz w:val="20"/>
          <w:szCs w:val="20"/>
        </w:rPr>
        <w:t xml:space="preserve">Volgens het college van B&amp;W is het </w:t>
      </w:r>
      <w:r>
        <w:rPr>
          <w:rFonts w:ascii="Arial" w:eastAsia="Times New Roman" w:hAnsi="Arial" w:cs="Arial"/>
          <w:sz w:val="20"/>
          <w:szCs w:val="20"/>
        </w:rPr>
        <w:t>B</w:t>
      </w:r>
      <w:r w:rsidR="00846396" w:rsidRPr="00846396">
        <w:rPr>
          <w:rFonts w:ascii="Arial" w:eastAsia="Times New Roman" w:hAnsi="Arial" w:cs="Arial"/>
          <w:sz w:val="20"/>
          <w:szCs w:val="20"/>
        </w:rPr>
        <w:t xml:space="preserve">eeldkwaliteitsplan 1999 nog steeds </w:t>
      </w:r>
      <w:r>
        <w:rPr>
          <w:rFonts w:ascii="Arial" w:eastAsia="Times New Roman" w:hAnsi="Arial" w:cs="Arial"/>
          <w:sz w:val="20"/>
          <w:szCs w:val="20"/>
        </w:rPr>
        <w:t>v</w:t>
      </w:r>
      <w:r w:rsidR="00846396" w:rsidRPr="00846396">
        <w:rPr>
          <w:rFonts w:ascii="Arial" w:eastAsia="Times New Roman" w:hAnsi="Arial" w:cs="Arial"/>
          <w:sz w:val="20"/>
          <w:szCs w:val="20"/>
        </w:rPr>
        <w:t>an toepassing</w:t>
      </w:r>
      <w:r>
        <w:rPr>
          <w:rFonts w:ascii="Arial" w:eastAsia="Times New Roman" w:hAnsi="Arial" w:cs="Arial"/>
          <w:sz w:val="20"/>
          <w:szCs w:val="20"/>
        </w:rPr>
        <w:t xml:space="preserve">. </w:t>
      </w:r>
      <w:r w:rsidR="00846396" w:rsidRPr="00846396">
        <w:rPr>
          <w:rFonts w:ascii="Arial" w:eastAsia="Times New Roman" w:hAnsi="Arial" w:cs="Arial"/>
          <w:sz w:val="20"/>
          <w:szCs w:val="20"/>
        </w:rPr>
        <w:t xml:space="preserve">Dit blijkt </w:t>
      </w:r>
      <w:r w:rsidR="00846396" w:rsidRPr="002F4370">
        <w:rPr>
          <w:rFonts w:ascii="Arial" w:eastAsia="Times New Roman" w:hAnsi="Arial" w:cs="Arial"/>
          <w:sz w:val="20"/>
          <w:szCs w:val="20"/>
        </w:rPr>
        <w:t>uit de beantwoording van de artikel 38 vragen</w:t>
      </w:r>
      <w:r w:rsidR="00C028A7">
        <w:rPr>
          <w:rFonts w:ascii="Arial" w:eastAsia="Times New Roman" w:hAnsi="Arial" w:cs="Arial"/>
          <w:sz w:val="20"/>
          <w:szCs w:val="20"/>
        </w:rPr>
        <w:t xml:space="preserve"> van</w:t>
      </w:r>
      <w:r w:rsidR="00846396" w:rsidRPr="002F4370">
        <w:rPr>
          <w:rFonts w:ascii="Arial" w:eastAsia="Times New Roman" w:hAnsi="Arial" w:cs="Arial"/>
          <w:sz w:val="20"/>
          <w:szCs w:val="20"/>
        </w:rPr>
        <w:t xml:space="preserve"> D66 </w:t>
      </w:r>
      <w:r w:rsidR="00331E15" w:rsidRPr="002F4370">
        <w:rPr>
          <w:rFonts w:ascii="Arial" w:eastAsia="Times New Roman" w:hAnsi="Arial" w:cs="Arial"/>
          <w:sz w:val="20"/>
          <w:szCs w:val="20"/>
        </w:rPr>
        <w:t xml:space="preserve">door de gemeente Capelle aan den IJssel </w:t>
      </w:r>
      <w:r w:rsidRPr="002F4370">
        <w:rPr>
          <w:rFonts w:ascii="Arial" w:eastAsia="Times New Roman" w:hAnsi="Arial" w:cs="Arial"/>
          <w:sz w:val="20"/>
          <w:szCs w:val="20"/>
        </w:rPr>
        <w:t xml:space="preserve">op </w:t>
      </w:r>
      <w:r w:rsidR="00331E15" w:rsidRPr="002F4370">
        <w:rPr>
          <w:rFonts w:ascii="Arial" w:eastAsia="Times New Roman" w:hAnsi="Arial" w:cs="Arial"/>
          <w:sz w:val="20"/>
          <w:szCs w:val="20"/>
        </w:rPr>
        <w:t>2 juli 2</w:t>
      </w:r>
      <w:r w:rsidRPr="002F4370">
        <w:rPr>
          <w:rFonts w:ascii="Arial" w:eastAsia="Times New Roman" w:hAnsi="Arial" w:cs="Arial"/>
          <w:sz w:val="20"/>
          <w:szCs w:val="20"/>
        </w:rPr>
        <w:t xml:space="preserve">019 </w:t>
      </w:r>
      <w:r w:rsidR="00846396" w:rsidRPr="002F4370">
        <w:rPr>
          <w:rFonts w:ascii="Arial" w:eastAsia="Times New Roman" w:hAnsi="Arial" w:cs="Arial"/>
          <w:sz w:val="20"/>
          <w:szCs w:val="20"/>
        </w:rPr>
        <w:t xml:space="preserve">(zie </w:t>
      </w:r>
      <w:r w:rsidR="00846396" w:rsidRPr="002F4370">
        <w:rPr>
          <w:rFonts w:ascii="Arial" w:eastAsia="Times New Roman" w:hAnsi="Arial" w:cs="Arial"/>
          <w:b/>
          <w:bCs/>
          <w:sz w:val="20"/>
          <w:szCs w:val="20"/>
        </w:rPr>
        <w:t xml:space="preserve">bijlage </w:t>
      </w:r>
      <w:r w:rsidR="0032474C" w:rsidRPr="002F4370">
        <w:rPr>
          <w:rFonts w:ascii="Arial" w:eastAsia="Times New Roman" w:hAnsi="Arial" w:cs="Arial"/>
          <w:b/>
          <w:bCs/>
          <w:sz w:val="20"/>
          <w:szCs w:val="20"/>
        </w:rPr>
        <w:t>1</w:t>
      </w:r>
      <w:r w:rsidR="00846396" w:rsidRPr="002F4370">
        <w:rPr>
          <w:rFonts w:ascii="Arial" w:eastAsia="Times New Roman" w:hAnsi="Arial" w:cs="Arial"/>
          <w:sz w:val="20"/>
          <w:szCs w:val="20"/>
        </w:rPr>
        <w:t xml:space="preserve">). </w:t>
      </w:r>
    </w:p>
    <w:p w14:paraId="387376F2" w14:textId="77777777" w:rsidR="008F7A90" w:rsidRPr="008F7A90" w:rsidRDefault="008F7A90" w:rsidP="008F7A90">
      <w:pPr>
        <w:spacing w:after="0"/>
        <w:jc w:val="both"/>
        <w:rPr>
          <w:rFonts w:ascii="Arial" w:eastAsia="Times New Roman" w:hAnsi="Arial" w:cs="Arial"/>
          <w:sz w:val="14"/>
          <w:szCs w:val="14"/>
        </w:rPr>
      </w:pPr>
    </w:p>
    <w:p w14:paraId="66BC902B" w14:textId="19F3C905" w:rsidR="00846396" w:rsidRPr="002F4370" w:rsidRDefault="00846396" w:rsidP="008F7A90">
      <w:pPr>
        <w:spacing w:after="0"/>
        <w:jc w:val="both"/>
        <w:rPr>
          <w:rFonts w:ascii="Arial" w:eastAsia="Times New Roman" w:hAnsi="Arial" w:cs="Arial"/>
          <w:sz w:val="20"/>
          <w:szCs w:val="20"/>
        </w:rPr>
      </w:pPr>
      <w:r w:rsidRPr="002F4370">
        <w:rPr>
          <w:rFonts w:ascii="Arial" w:eastAsia="Times New Roman" w:hAnsi="Arial" w:cs="Arial"/>
          <w:sz w:val="20"/>
          <w:szCs w:val="20"/>
        </w:rPr>
        <w:t xml:space="preserve">Het Beeldkwaliteitsplan 1999 bevat algemene eisen aan de wijk en de ring rondom de wijk, maar ook specifieke eisen aan deelgebieden van Fascinatio. De specifieke eisen aan het </w:t>
      </w:r>
      <w:r w:rsidR="00C80457" w:rsidRPr="002F4370">
        <w:rPr>
          <w:rFonts w:ascii="Arial" w:eastAsia="Times New Roman" w:hAnsi="Arial" w:cs="Arial"/>
          <w:sz w:val="20"/>
          <w:szCs w:val="20"/>
        </w:rPr>
        <w:t>d</w:t>
      </w:r>
      <w:r w:rsidRPr="002F4370">
        <w:rPr>
          <w:rFonts w:ascii="Arial" w:eastAsia="Times New Roman" w:hAnsi="Arial" w:cs="Arial"/>
          <w:sz w:val="20"/>
          <w:szCs w:val="20"/>
        </w:rPr>
        <w:t xml:space="preserve">eel van </w:t>
      </w:r>
      <w:r w:rsidR="00C80457" w:rsidRPr="002F4370">
        <w:rPr>
          <w:rFonts w:ascii="Arial" w:eastAsia="Times New Roman" w:hAnsi="Arial" w:cs="Arial"/>
          <w:sz w:val="20"/>
          <w:szCs w:val="20"/>
        </w:rPr>
        <w:t>F</w:t>
      </w:r>
      <w:r w:rsidRPr="002F4370">
        <w:rPr>
          <w:rFonts w:ascii="Arial" w:eastAsia="Times New Roman" w:hAnsi="Arial" w:cs="Arial"/>
          <w:sz w:val="20"/>
          <w:szCs w:val="20"/>
        </w:rPr>
        <w:t>ascinatio waar het pand van Lomans gepland staat</w:t>
      </w:r>
      <w:r w:rsidR="00F06483">
        <w:rPr>
          <w:rFonts w:ascii="Arial" w:eastAsia="Times New Roman" w:hAnsi="Arial" w:cs="Arial"/>
          <w:sz w:val="20"/>
          <w:szCs w:val="20"/>
        </w:rPr>
        <w:t>,</w:t>
      </w:r>
      <w:r w:rsidRPr="002F4370">
        <w:rPr>
          <w:rFonts w:ascii="Arial" w:eastAsia="Times New Roman" w:hAnsi="Arial" w:cs="Arial"/>
          <w:sz w:val="20"/>
          <w:szCs w:val="20"/>
        </w:rPr>
        <w:t xml:space="preserve"> </w:t>
      </w:r>
      <w:r w:rsidR="00F06483">
        <w:rPr>
          <w:rFonts w:ascii="Arial" w:eastAsia="Times New Roman" w:hAnsi="Arial" w:cs="Arial"/>
          <w:sz w:val="20"/>
          <w:szCs w:val="20"/>
        </w:rPr>
        <w:t>zijn</w:t>
      </w:r>
      <w:r w:rsidRPr="002F4370">
        <w:rPr>
          <w:rFonts w:ascii="Arial" w:eastAsia="Times New Roman" w:hAnsi="Arial" w:cs="Arial"/>
          <w:sz w:val="20"/>
          <w:szCs w:val="20"/>
        </w:rPr>
        <w:t xml:space="preserve"> vermeld op pagina </w:t>
      </w:r>
      <w:r w:rsidR="0032474C" w:rsidRPr="002F4370">
        <w:rPr>
          <w:rFonts w:ascii="Arial" w:eastAsia="Times New Roman" w:hAnsi="Arial" w:cs="Arial"/>
          <w:sz w:val="20"/>
          <w:szCs w:val="20"/>
        </w:rPr>
        <w:t>28</w:t>
      </w:r>
      <w:r w:rsidRPr="002F4370">
        <w:rPr>
          <w:rFonts w:ascii="Arial" w:eastAsia="Times New Roman" w:hAnsi="Arial" w:cs="Arial"/>
          <w:sz w:val="20"/>
          <w:szCs w:val="20"/>
        </w:rPr>
        <w:t xml:space="preserve"> van het Beeldkwaliteitsplan 1999 (zie </w:t>
      </w:r>
      <w:r w:rsidRPr="002F4370">
        <w:rPr>
          <w:rFonts w:ascii="Arial" w:eastAsia="Times New Roman" w:hAnsi="Arial" w:cs="Arial"/>
          <w:b/>
          <w:bCs/>
          <w:sz w:val="20"/>
          <w:szCs w:val="20"/>
        </w:rPr>
        <w:t xml:space="preserve">bijlage </w:t>
      </w:r>
      <w:r w:rsidR="0032474C" w:rsidRPr="002F4370">
        <w:rPr>
          <w:rFonts w:ascii="Arial" w:eastAsia="Times New Roman" w:hAnsi="Arial" w:cs="Arial"/>
          <w:b/>
          <w:bCs/>
          <w:sz w:val="20"/>
          <w:szCs w:val="20"/>
        </w:rPr>
        <w:t>2</w:t>
      </w:r>
      <w:r w:rsidRPr="002F4370">
        <w:rPr>
          <w:rFonts w:ascii="Arial" w:eastAsia="Times New Roman" w:hAnsi="Arial" w:cs="Arial"/>
          <w:sz w:val="20"/>
          <w:szCs w:val="20"/>
        </w:rPr>
        <w:t>). </w:t>
      </w:r>
    </w:p>
    <w:p w14:paraId="5E4EECBA" w14:textId="77777777" w:rsidR="008F7A90" w:rsidRPr="008F7A90" w:rsidRDefault="008F7A90" w:rsidP="008F7A90">
      <w:pPr>
        <w:spacing w:after="0"/>
        <w:jc w:val="both"/>
        <w:rPr>
          <w:rFonts w:ascii="Arial" w:eastAsia="Times New Roman" w:hAnsi="Arial" w:cs="Arial"/>
          <w:sz w:val="14"/>
          <w:szCs w:val="14"/>
        </w:rPr>
      </w:pPr>
    </w:p>
    <w:p w14:paraId="04743970" w14:textId="40A6E93F" w:rsidR="000C6FE6" w:rsidRDefault="00846396" w:rsidP="008F7A90">
      <w:pPr>
        <w:spacing w:after="0"/>
        <w:jc w:val="both"/>
        <w:rPr>
          <w:rFonts w:ascii="Arial" w:eastAsia="Times New Roman" w:hAnsi="Arial" w:cs="Arial"/>
          <w:sz w:val="20"/>
          <w:szCs w:val="20"/>
        </w:rPr>
      </w:pPr>
      <w:r w:rsidRPr="002F4370">
        <w:rPr>
          <w:rFonts w:ascii="Arial" w:eastAsia="Times New Roman" w:hAnsi="Arial" w:cs="Arial"/>
          <w:sz w:val="20"/>
          <w:szCs w:val="20"/>
        </w:rPr>
        <w:t xml:space="preserve">Samengevat </w:t>
      </w:r>
      <w:r w:rsidR="0032474C" w:rsidRPr="002F4370">
        <w:rPr>
          <w:rFonts w:ascii="Arial" w:eastAsia="Times New Roman" w:hAnsi="Arial" w:cs="Arial"/>
          <w:sz w:val="20"/>
          <w:szCs w:val="20"/>
        </w:rPr>
        <w:t>staa</w:t>
      </w:r>
      <w:r w:rsidRPr="002F4370">
        <w:rPr>
          <w:rFonts w:ascii="Arial" w:eastAsia="Times New Roman" w:hAnsi="Arial" w:cs="Arial"/>
          <w:sz w:val="20"/>
          <w:szCs w:val="20"/>
        </w:rPr>
        <w:t xml:space="preserve">n hier </w:t>
      </w:r>
      <w:r w:rsidR="00C21AB6">
        <w:rPr>
          <w:rFonts w:ascii="Arial" w:eastAsia="Times New Roman" w:hAnsi="Arial" w:cs="Arial"/>
          <w:sz w:val="20"/>
          <w:szCs w:val="20"/>
        </w:rPr>
        <w:t xml:space="preserve">voor het ‘kavel Lomans’ </w:t>
      </w:r>
      <w:r w:rsidR="00C80457" w:rsidRPr="002F4370">
        <w:rPr>
          <w:rFonts w:ascii="Arial" w:eastAsia="Times New Roman" w:hAnsi="Arial" w:cs="Arial"/>
          <w:sz w:val="20"/>
          <w:szCs w:val="20"/>
        </w:rPr>
        <w:t>8</w:t>
      </w:r>
      <w:r w:rsidRPr="002F4370">
        <w:rPr>
          <w:rFonts w:ascii="Arial" w:eastAsia="Times New Roman" w:hAnsi="Arial" w:cs="Arial"/>
          <w:sz w:val="20"/>
          <w:szCs w:val="20"/>
        </w:rPr>
        <w:t xml:space="preserve"> </w:t>
      </w:r>
      <w:r w:rsidR="00C21AB6">
        <w:rPr>
          <w:rFonts w:ascii="Arial" w:eastAsia="Times New Roman" w:hAnsi="Arial" w:cs="Arial"/>
          <w:sz w:val="20"/>
          <w:szCs w:val="20"/>
        </w:rPr>
        <w:t xml:space="preserve">relevante </w:t>
      </w:r>
      <w:r w:rsidRPr="002F4370">
        <w:rPr>
          <w:rFonts w:ascii="Arial" w:eastAsia="Times New Roman" w:hAnsi="Arial" w:cs="Arial"/>
          <w:sz w:val="20"/>
          <w:szCs w:val="20"/>
        </w:rPr>
        <w:t>eisen gesteld</w:t>
      </w:r>
      <w:r w:rsidR="00C80457">
        <w:rPr>
          <w:rFonts w:ascii="Arial" w:eastAsia="Times New Roman" w:hAnsi="Arial" w:cs="Arial"/>
          <w:sz w:val="20"/>
          <w:szCs w:val="20"/>
        </w:rPr>
        <w:t xml:space="preserve">, te weten: </w:t>
      </w:r>
      <w:r w:rsidR="00887886">
        <w:rPr>
          <w:rFonts w:ascii="Arial" w:eastAsia="Times New Roman" w:hAnsi="Arial" w:cs="Arial"/>
          <w:sz w:val="20"/>
          <w:szCs w:val="20"/>
        </w:rPr>
        <w:t>h</w:t>
      </w:r>
      <w:r w:rsidR="00C80457">
        <w:rPr>
          <w:rFonts w:ascii="Arial" w:eastAsia="Times New Roman" w:hAnsi="Arial" w:cs="Arial"/>
          <w:sz w:val="20"/>
          <w:szCs w:val="20"/>
        </w:rPr>
        <w:t>et t</w:t>
      </w:r>
      <w:r w:rsidRPr="00846396">
        <w:rPr>
          <w:rFonts w:ascii="Arial" w:eastAsia="Times New Roman" w:hAnsi="Arial" w:cs="Arial"/>
          <w:sz w:val="20"/>
          <w:szCs w:val="20"/>
        </w:rPr>
        <w:t>otal</w:t>
      </w:r>
      <w:r w:rsidR="00887886">
        <w:rPr>
          <w:rFonts w:ascii="Arial" w:eastAsia="Times New Roman" w:hAnsi="Arial" w:cs="Arial"/>
          <w:sz w:val="20"/>
          <w:szCs w:val="20"/>
        </w:rPr>
        <w:t>e</w:t>
      </w:r>
      <w:r w:rsidRPr="00846396">
        <w:rPr>
          <w:rFonts w:ascii="Arial" w:eastAsia="Times New Roman" w:hAnsi="Arial" w:cs="Arial"/>
          <w:sz w:val="20"/>
          <w:szCs w:val="20"/>
        </w:rPr>
        <w:t xml:space="preserve"> parkconcept</w:t>
      </w:r>
      <w:r w:rsidR="00C80457">
        <w:rPr>
          <w:rFonts w:ascii="Arial" w:eastAsia="Times New Roman" w:hAnsi="Arial" w:cs="Arial"/>
          <w:sz w:val="20"/>
          <w:szCs w:val="20"/>
        </w:rPr>
        <w:t xml:space="preserve">, de maximale bouwhoogte, een dubbele oriëntatie, de plaats van het pand in de rooilijn, het maximale bebouwingspercentage, de ontsluitingsweg, </w:t>
      </w:r>
      <w:r w:rsidR="00887886">
        <w:rPr>
          <w:rFonts w:ascii="Arial" w:eastAsia="Times New Roman" w:hAnsi="Arial" w:cs="Arial"/>
          <w:sz w:val="20"/>
          <w:szCs w:val="20"/>
        </w:rPr>
        <w:t xml:space="preserve">het intern oplossen van </w:t>
      </w:r>
      <w:r w:rsidR="00C80457">
        <w:rPr>
          <w:rFonts w:ascii="Arial" w:eastAsia="Times New Roman" w:hAnsi="Arial" w:cs="Arial"/>
          <w:sz w:val="20"/>
          <w:szCs w:val="20"/>
        </w:rPr>
        <w:t xml:space="preserve">parkeren en </w:t>
      </w:r>
      <w:r w:rsidR="00887886">
        <w:rPr>
          <w:rFonts w:ascii="Arial" w:eastAsia="Times New Roman" w:hAnsi="Arial" w:cs="Arial"/>
          <w:sz w:val="20"/>
          <w:szCs w:val="20"/>
        </w:rPr>
        <w:t xml:space="preserve">het </w:t>
      </w:r>
      <w:r w:rsidR="00C80457">
        <w:rPr>
          <w:rFonts w:ascii="Arial" w:eastAsia="Times New Roman" w:hAnsi="Arial" w:cs="Arial"/>
          <w:sz w:val="20"/>
          <w:szCs w:val="20"/>
        </w:rPr>
        <w:t xml:space="preserve">materiaalgebruik. </w:t>
      </w:r>
    </w:p>
    <w:p w14:paraId="6B908C49" w14:textId="77777777" w:rsidR="008F7A90" w:rsidRPr="008F7A90" w:rsidRDefault="008F7A90" w:rsidP="008F7A90">
      <w:pPr>
        <w:spacing w:after="0"/>
        <w:jc w:val="both"/>
        <w:rPr>
          <w:rFonts w:ascii="Arial" w:eastAsia="Times New Roman" w:hAnsi="Arial" w:cs="Arial"/>
          <w:sz w:val="14"/>
          <w:szCs w:val="14"/>
        </w:rPr>
      </w:pPr>
    </w:p>
    <w:p w14:paraId="273D32EE" w14:textId="2362B220" w:rsidR="00846396" w:rsidRDefault="00846396" w:rsidP="008F7A90">
      <w:pPr>
        <w:spacing w:after="0"/>
        <w:jc w:val="both"/>
        <w:rPr>
          <w:rFonts w:ascii="Arial" w:eastAsia="Times New Roman" w:hAnsi="Arial" w:cs="Arial"/>
          <w:sz w:val="20"/>
          <w:szCs w:val="20"/>
        </w:rPr>
      </w:pPr>
      <w:r w:rsidRPr="00846396">
        <w:rPr>
          <w:rFonts w:ascii="Arial" w:eastAsia="Times New Roman" w:hAnsi="Arial" w:cs="Arial"/>
          <w:sz w:val="20"/>
          <w:szCs w:val="20"/>
        </w:rPr>
        <w:t>Een samenvattende toetsing, opgesteld ten behoeve van dit bezwaar</w:t>
      </w:r>
      <w:r w:rsidR="000C6FE6">
        <w:rPr>
          <w:rFonts w:ascii="Arial" w:eastAsia="Times New Roman" w:hAnsi="Arial" w:cs="Arial"/>
          <w:sz w:val="20"/>
          <w:szCs w:val="20"/>
        </w:rPr>
        <w:t>,</w:t>
      </w:r>
      <w:r w:rsidRPr="00846396">
        <w:rPr>
          <w:rFonts w:ascii="Arial" w:eastAsia="Times New Roman" w:hAnsi="Arial" w:cs="Arial"/>
          <w:sz w:val="20"/>
          <w:szCs w:val="20"/>
        </w:rPr>
        <w:t xml:space="preserve"> is </w:t>
      </w:r>
      <w:r w:rsidR="000C6FE6">
        <w:rPr>
          <w:rFonts w:ascii="Arial" w:eastAsia="Times New Roman" w:hAnsi="Arial" w:cs="Arial"/>
          <w:sz w:val="20"/>
          <w:szCs w:val="20"/>
        </w:rPr>
        <w:t xml:space="preserve">in </w:t>
      </w:r>
      <w:r w:rsidRPr="00846396">
        <w:rPr>
          <w:rFonts w:ascii="Arial" w:eastAsia="Times New Roman" w:hAnsi="Arial" w:cs="Arial"/>
          <w:sz w:val="20"/>
          <w:szCs w:val="20"/>
        </w:rPr>
        <w:t>onder</w:t>
      </w:r>
      <w:r w:rsidR="000C6FE6">
        <w:rPr>
          <w:rFonts w:ascii="Arial" w:eastAsia="Times New Roman" w:hAnsi="Arial" w:cs="Arial"/>
          <w:sz w:val="20"/>
          <w:szCs w:val="20"/>
        </w:rPr>
        <w:t>staande tabel</w:t>
      </w:r>
      <w:r w:rsidRPr="00846396">
        <w:rPr>
          <w:rFonts w:ascii="Arial" w:eastAsia="Times New Roman" w:hAnsi="Arial" w:cs="Arial"/>
          <w:sz w:val="20"/>
          <w:szCs w:val="20"/>
        </w:rPr>
        <w:t xml:space="preserve"> opgenomen:</w:t>
      </w:r>
    </w:p>
    <w:p w14:paraId="1C5834CB" w14:textId="77777777" w:rsidR="008F7A90" w:rsidRPr="008F7A90" w:rsidRDefault="008F7A90" w:rsidP="008F7A90">
      <w:pPr>
        <w:spacing w:after="0"/>
        <w:jc w:val="both"/>
        <w:rPr>
          <w:rFonts w:ascii="Arial" w:eastAsia="Times New Roman" w:hAnsi="Arial" w:cs="Arial"/>
          <w:sz w:val="8"/>
          <w:szCs w:val="8"/>
        </w:rPr>
      </w:pPr>
    </w:p>
    <w:tbl>
      <w:tblPr>
        <w:tblStyle w:val="Tabelraster"/>
        <w:tblW w:w="0" w:type="auto"/>
        <w:tblInd w:w="-5" w:type="dxa"/>
        <w:tblLook w:val="04A0" w:firstRow="1" w:lastRow="0" w:firstColumn="1" w:lastColumn="0" w:noHBand="0" w:noVBand="1"/>
      </w:tblPr>
      <w:tblGrid>
        <w:gridCol w:w="317"/>
        <w:gridCol w:w="4078"/>
        <w:gridCol w:w="708"/>
        <w:gridCol w:w="3964"/>
      </w:tblGrid>
      <w:tr w:rsidR="00C80457" w14:paraId="0F93F437" w14:textId="77777777" w:rsidTr="00541CB6">
        <w:tc>
          <w:tcPr>
            <w:tcW w:w="317" w:type="dxa"/>
          </w:tcPr>
          <w:p w14:paraId="558FD2C0" w14:textId="77777777" w:rsidR="00C80457" w:rsidRPr="00C80457" w:rsidRDefault="00C80457" w:rsidP="002241E4">
            <w:pPr>
              <w:pStyle w:val="Normaalweb"/>
              <w:jc w:val="both"/>
              <w:rPr>
                <w:rFonts w:ascii="Arial" w:hAnsi="Arial" w:cs="Arial"/>
                <w:b/>
                <w:bCs/>
                <w:sz w:val="12"/>
                <w:szCs w:val="12"/>
              </w:rPr>
            </w:pPr>
            <w:r w:rsidRPr="00C80457">
              <w:rPr>
                <w:rFonts w:ascii="Arial" w:hAnsi="Arial" w:cs="Arial"/>
                <w:b/>
                <w:bCs/>
                <w:color w:val="000000"/>
                <w:sz w:val="12"/>
                <w:szCs w:val="12"/>
              </w:rPr>
              <w:t>#</w:t>
            </w:r>
          </w:p>
        </w:tc>
        <w:tc>
          <w:tcPr>
            <w:tcW w:w="4078" w:type="dxa"/>
          </w:tcPr>
          <w:p w14:paraId="0994FB93" w14:textId="77777777" w:rsidR="00C80457" w:rsidRPr="00C80457" w:rsidRDefault="00C80457" w:rsidP="002241E4">
            <w:pPr>
              <w:pStyle w:val="Normaalweb"/>
              <w:rPr>
                <w:rFonts w:ascii="Arial" w:hAnsi="Arial" w:cs="Arial"/>
                <w:b/>
                <w:bCs/>
                <w:sz w:val="12"/>
                <w:szCs w:val="12"/>
              </w:rPr>
            </w:pPr>
            <w:r w:rsidRPr="00C80457">
              <w:rPr>
                <w:rFonts w:ascii="Arial" w:hAnsi="Arial" w:cs="Arial"/>
                <w:b/>
                <w:bCs/>
                <w:color w:val="000000"/>
                <w:sz w:val="12"/>
                <w:szCs w:val="12"/>
              </w:rPr>
              <w:t>Eisen beeldkwaliteitsplan</w:t>
            </w:r>
          </w:p>
        </w:tc>
        <w:tc>
          <w:tcPr>
            <w:tcW w:w="708" w:type="dxa"/>
          </w:tcPr>
          <w:p w14:paraId="3383F87D" w14:textId="77777777" w:rsidR="00C80457" w:rsidRPr="00C80457" w:rsidRDefault="00C80457" w:rsidP="002241E4">
            <w:pPr>
              <w:pStyle w:val="Normaalweb"/>
              <w:rPr>
                <w:rFonts w:ascii="Arial" w:hAnsi="Arial" w:cs="Arial"/>
                <w:b/>
                <w:bCs/>
                <w:color w:val="000000"/>
                <w:sz w:val="12"/>
                <w:szCs w:val="12"/>
              </w:rPr>
            </w:pPr>
            <w:r w:rsidRPr="00C80457">
              <w:rPr>
                <w:rFonts w:ascii="Arial" w:hAnsi="Arial" w:cs="Arial"/>
                <w:b/>
                <w:bCs/>
                <w:color w:val="000000"/>
                <w:sz w:val="12"/>
                <w:szCs w:val="12"/>
              </w:rPr>
              <w:t>Score</w:t>
            </w:r>
          </w:p>
        </w:tc>
        <w:tc>
          <w:tcPr>
            <w:tcW w:w="3964" w:type="dxa"/>
          </w:tcPr>
          <w:p w14:paraId="68E0B530" w14:textId="77777777" w:rsidR="00C80457" w:rsidRPr="00C80457" w:rsidRDefault="00C80457" w:rsidP="002241E4">
            <w:pPr>
              <w:pStyle w:val="Normaalweb"/>
              <w:rPr>
                <w:rFonts w:ascii="Arial" w:hAnsi="Arial" w:cs="Arial"/>
                <w:b/>
                <w:bCs/>
                <w:color w:val="000000"/>
                <w:sz w:val="12"/>
                <w:szCs w:val="12"/>
              </w:rPr>
            </w:pPr>
            <w:r w:rsidRPr="00C80457">
              <w:rPr>
                <w:rFonts w:ascii="Arial" w:hAnsi="Arial" w:cs="Arial"/>
                <w:b/>
                <w:bCs/>
                <w:color w:val="000000"/>
                <w:sz w:val="12"/>
                <w:szCs w:val="12"/>
              </w:rPr>
              <w:t>Opmerkingen</w:t>
            </w:r>
          </w:p>
        </w:tc>
      </w:tr>
      <w:tr w:rsidR="00C80457" w14:paraId="6F5F83DE" w14:textId="77777777" w:rsidTr="00541CB6">
        <w:tc>
          <w:tcPr>
            <w:tcW w:w="317" w:type="dxa"/>
          </w:tcPr>
          <w:p w14:paraId="3A0CAC89"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1343D359"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Deze zone maakt onderdeel uit van het totale parkconcept. </w:t>
            </w:r>
          </w:p>
        </w:tc>
        <w:tc>
          <w:tcPr>
            <w:tcW w:w="708" w:type="dxa"/>
          </w:tcPr>
          <w:p w14:paraId="2C0FAD10" w14:textId="77777777" w:rsidR="00C80457" w:rsidRPr="00C80457" w:rsidRDefault="00C80457"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16353590" wp14:editId="619D1775">
                  <wp:extent cx="246832" cy="239976"/>
                  <wp:effectExtent l="0" t="0" r="127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362" cy="258964"/>
                          </a:xfrm>
                          <a:prstGeom prst="rect">
                            <a:avLst/>
                          </a:prstGeom>
                        </pic:spPr>
                      </pic:pic>
                    </a:graphicData>
                  </a:graphic>
                </wp:inline>
              </w:drawing>
            </w:r>
          </w:p>
        </w:tc>
        <w:tc>
          <w:tcPr>
            <w:tcW w:w="3964" w:type="dxa"/>
          </w:tcPr>
          <w:p w14:paraId="706F0D56" w14:textId="7866EFC9"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 xml:space="preserve">Een kantoorpand met (gedeeltelijke) industriefunctie, </w:t>
            </w:r>
            <w:r w:rsidR="00250446">
              <w:rPr>
                <w:rFonts w:ascii="Arial" w:hAnsi="Arial" w:cs="Arial"/>
                <w:color w:val="000000"/>
                <w:sz w:val="12"/>
                <w:szCs w:val="12"/>
              </w:rPr>
              <w:t>interne opslag</w:t>
            </w:r>
            <w:r w:rsidRPr="00C80457">
              <w:rPr>
                <w:rFonts w:ascii="Arial" w:hAnsi="Arial" w:cs="Arial"/>
                <w:color w:val="000000"/>
                <w:sz w:val="12"/>
                <w:szCs w:val="12"/>
              </w:rPr>
              <w:t xml:space="preserve"> en de opslag van gasflessen en rolcontainers </w:t>
            </w:r>
            <w:r w:rsidR="00250446">
              <w:rPr>
                <w:rFonts w:ascii="Arial" w:hAnsi="Arial" w:cs="Arial"/>
                <w:color w:val="000000"/>
                <w:sz w:val="12"/>
                <w:szCs w:val="12"/>
              </w:rPr>
              <w:t xml:space="preserve">buiten </w:t>
            </w:r>
            <w:r w:rsidRPr="00C80457">
              <w:rPr>
                <w:rFonts w:ascii="Arial" w:hAnsi="Arial" w:cs="Arial"/>
                <w:color w:val="000000"/>
                <w:sz w:val="12"/>
                <w:szCs w:val="12"/>
              </w:rPr>
              <w:t xml:space="preserve">past niet in </w:t>
            </w:r>
            <w:r w:rsidR="00DA5207">
              <w:rPr>
                <w:rFonts w:ascii="Arial" w:hAnsi="Arial" w:cs="Arial"/>
                <w:color w:val="000000"/>
                <w:sz w:val="12"/>
                <w:szCs w:val="12"/>
              </w:rPr>
              <w:t xml:space="preserve">of bij </w:t>
            </w:r>
            <w:r w:rsidRPr="00C80457">
              <w:rPr>
                <w:rFonts w:ascii="Arial" w:hAnsi="Arial" w:cs="Arial"/>
                <w:color w:val="000000"/>
                <w:sz w:val="12"/>
                <w:szCs w:val="12"/>
              </w:rPr>
              <w:t>een ‘</w:t>
            </w:r>
            <w:r w:rsidR="00D7179C">
              <w:rPr>
                <w:rFonts w:ascii="Arial" w:hAnsi="Arial" w:cs="Arial"/>
                <w:color w:val="000000"/>
                <w:sz w:val="12"/>
                <w:szCs w:val="12"/>
              </w:rPr>
              <w:t xml:space="preserve">totaal </w:t>
            </w:r>
            <w:r w:rsidRPr="00C80457">
              <w:rPr>
                <w:rFonts w:ascii="Arial" w:hAnsi="Arial" w:cs="Arial"/>
                <w:color w:val="000000"/>
                <w:sz w:val="12"/>
                <w:szCs w:val="12"/>
              </w:rPr>
              <w:t>parkconcept’.</w:t>
            </w:r>
            <w:r w:rsidR="00C836F7">
              <w:rPr>
                <w:rFonts w:ascii="Arial" w:hAnsi="Arial" w:cs="Arial"/>
                <w:color w:val="000000"/>
                <w:sz w:val="12"/>
                <w:szCs w:val="12"/>
              </w:rPr>
              <w:t xml:space="preserve"> </w:t>
            </w:r>
            <w:r w:rsidR="00C836F7" w:rsidRPr="00C836F7">
              <w:rPr>
                <w:rFonts w:ascii="Arial" w:hAnsi="Arial" w:cs="Arial"/>
                <w:color w:val="000000"/>
                <w:sz w:val="12"/>
                <w:szCs w:val="12"/>
              </w:rPr>
              <w:t>Een plek in het Rivium ligt voor Lomans meer voor de hand.</w:t>
            </w:r>
          </w:p>
        </w:tc>
      </w:tr>
      <w:tr w:rsidR="00C80457" w14:paraId="3E26F0CE" w14:textId="77777777" w:rsidTr="00541CB6">
        <w:tc>
          <w:tcPr>
            <w:tcW w:w="317" w:type="dxa"/>
          </w:tcPr>
          <w:p w14:paraId="3E52BD95"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073FC032"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Aan de zuidkant van het park, tegenover de  woonbebouwing, staan een aantal bedrijfsgebouwen in maximaal 2 lagen (7m). </w:t>
            </w:r>
          </w:p>
        </w:tc>
        <w:tc>
          <w:tcPr>
            <w:tcW w:w="708" w:type="dxa"/>
          </w:tcPr>
          <w:p w14:paraId="33BCE115" w14:textId="201D36F8"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1BD279C6" wp14:editId="749664D0">
                  <wp:extent cx="246832" cy="239976"/>
                  <wp:effectExtent l="0" t="0" r="127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362" cy="258964"/>
                          </a:xfrm>
                          <a:prstGeom prst="rect">
                            <a:avLst/>
                          </a:prstGeom>
                        </pic:spPr>
                      </pic:pic>
                    </a:graphicData>
                  </a:graphic>
                </wp:inline>
              </w:drawing>
            </w:r>
          </w:p>
        </w:tc>
        <w:tc>
          <w:tcPr>
            <w:tcW w:w="3964" w:type="dxa"/>
          </w:tcPr>
          <w:p w14:paraId="7013AED4" w14:textId="51346605"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 xml:space="preserve">Het pand van Lomans wordt 8,2 meter hoog, plaatselijk </w:t>
            </w:r>
            <w:r w:rsidR="00541CB6">
              <w:rPr>
                <w:rFonts w:ascii="Arial" w:hAnsi="Arial" w:cs="Arial"/>
                <w:color w:val="000000"/>
                <w:sz w:val="12"/>
                <w:szCs w:val="12"/>
              </w:rPr>
              <w:t xml:space="preserve">zelfs </w:t>
            </w:r>
            <w:r w:rsidRPr="00C80457">
              <w:rPr>
                <w:rFonts w:ascii="Arial" w:hAnsi="Arial" w:cs="Arial"/>
                <w:color w:val="000000"/>
                <w:sz w:val="12"/>
                <w:szCs w:val="12"/>
              </w:rPr>
              <w:t xml:space="preserve">10,9 meter door de liftschacht. </w:t>
            </w:r>
          </w:p>
        </w:tc>
      </w:tr>
      <w:tr w:rsidR="00C80457" w14:paraId="0D0627A3" w14:textId="77777777" w:rsidTr="00541CB6">
        <w:tc>
          <w:tcPr>
            <w:tcW w:w="317" w:type="dxa"/>
          </w:tcPr>
          <w:p w14:paraId="76F0D6FD"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1074A50B"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Deze gebouwen staan in het talud aan de A. van Rijckevorselweg en hebben een dubbele oriëntatie: zowel op de weg als op het park. </w:t>
            </w:r>
          </w:p>
        </w:tc>
        <w:tc>
          <w:tcPr>
            <w:tcW w:w="708" w:type="dxa"/>
          </w:tcPr>
          <w:p w14:paraId="65EC57A8" w14:textId="77777777" w:rsidR="00C80457" w:rsidRPr="00C80457" w:rsidRDefault="00C80457"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6B0035FF" wp14:editId="1F64C94F">
                  <wp:extent cx="241160" cy="230970"/>
                  <wp:effectExtent l="0" t="0" r="698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945" cy="266200"/>
                          </a:xfrm>
                          <a:prstGeom prst="rect">
                            <a:avLst/>
                          </a:prstGeom>
                        </pic:spPr>
                      </pic:pic>
                    </a:graphicData>
                  </a:graphic>
                </wp:inline>
              </w:drawing>
            </w:r>
          </w:p>
        </w:tc>
        <w:tc>
          <w:tcPr>
            <w:tcW w:w="3964" w:type="dxa"/>
          </w:tcPr>
          <w:p w14:paraId="36EBBEDE" w14:textId="0883B80A" w:rsidR="00C80457" w:rsidRPr="00DA5207" w:rsidRDefault="00DA5207" w:rsidP="002241E4">
            <w:pPr>
              <w:pStyle w:val="Normaalweb"/>
              <w:rPr>
                <w:rFonts w:ascii="Arial" w:hAnsi="Arial" w:cs="Arial"/>
                <w:sz w:val="12"/>
                <w:szCs w:val="12"/>
              </w:rPr>
            </w:pPr>
            <w:r w:rsidRPr="00DA5207">
              <w:rPr>
                <w:rFonts w:ascii="Arial" w:hAnsi="Arial" w:cs="Arial"/>
                <w:sz w:val="12"/>
                <w:szCs w:val="12"/>
              </w:rPr>
              <w:t>Een dubbele oriëntatie lijkt aanwezig.</w:t>
            </w:r>
          </w:p>
        </w:tc>
      </w:tr>
      <w:tr w:rsidR="00C80457" w14:paraId="599482CC" w14:textId="77777777" w:rsidTr="00541CB6">
        <w:tc>
          <w:tcPr>
            <w:tcW w:w="317" w:type="dxa"/>
          </w:tcPr>
          <w:p w14:paraId="402B5BA7"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5A67DB6D"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De zuidgevel van de gebouwen staan in dezelfde rooilijn als de bedrijven ten oosten van de entree, de noordgevel springt per gebouw naar binnen. </w:t>
            </w:r>
          </w:p>
        </w:tc>
        <w:tc>
          <w:tcPr>
            <w:tcW w:w="708" w:type="dxa"/>
          </w:tcPr>
          <w:p w14:paraId="5D59C28E" w14:textId="1487CE03"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38F717B1" wp14:editId="424C462C">
                  <wp:extent cx="240665" cy="230496"/>
                  <wp:effectExtent l="0" t="0" r="698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196" cy="266442"/>
                          </a:xfrm>
                          <a:prstGeom prst="rect">
                            <a:avLst/>
                          </a:prstGeom>
                        </pic:spPr>
                      </pic:pic>
                    </a:graphicData>
                  </a:graphic>
                </wp:inline>
              </w:drawing>
            </w:r>
          </w:p>
        </w:tc>
        <w:tc>
          <w:tcPr>
            <w:tcW w:w="3964" w:type="dxa"/>
          </w:tcPr>
          <w:p w14:paraId="5789B93F" w14:textId="77777777"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Het pand van Lomans staat in dezelfde lijn als de carwash aan de zuidzijde (van Rijckevorselweg).</w:t>
            </w:r>
          </w:p>
        </w:tc>
      </w:tr>
      <w:tr w:rsidR="00C80457" w14:paraId="7C6F835C" w14:textId="77777777" w:rsidTr="00541CB6">
        <w:tc>
          <w:tcPr>
            <w:tcW w:w="317" w:type="dxa"/>
          </w:tcPr>
          <w:p w14:paraId="316AAEF1"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64C61D6E" w14:textId="190AB94F"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 xml:space="preserve">De noord- en zuidgevel rooilijn van de twee grote </w:t>
            </w:r>
            <w:r w:rsidRPr="00DA5207">
              <w:rPr>
                <w:rFonts w:ascii="Arial" w:hAnsi="Arial" w:cs="Arial"/>
                <w:color w:val="000000"/>
                <w:sz w:val="12"/>
                <w:szCs w:val="12"/>
              </w:rPr>
              <w:t>bouwvl</w:t>
            </w:r>
            <w:r w:rsidR="00AA372C">
              <w:rPr>
                <w:rFonts w:ascii="Arial" w:hAnsi="Arial" w:cs="Arial"/>
                <w:color w:val="000000"/>
                <w:sz w:val="12"/>
                <w:szCs w:val="12"/>
              </w:rPr>
              <w:t>a</w:t>
            </w:r>
            <w:r w:rsidRPr="00DA5207">
              <w:rPr>
                <w:rFonts w:ascii="Arial" w:hAnsi="Arial" w:cs="Arial"/>
                <w:color w:val="000000"/>
                <w:sz w:val="12"/>
                <w:szCs w:val="12"/>
              </w:rPr>
              <w:t>kken mag voor niet meer dan 60 procent worden volgebouwd.</w:t>
            </w:r>
            <w:r w:rsidRPr="00C80457">
              <w:rPr>
                <w:rFonts w:ascii="Arial" w:hAnsi="Arial" w:cs="Arial"/>
                <w:color w:val="000000"/>
                <w:sz w:val="12"/>
                <w:szCs w:val="12"/>
              </w:rPr>
              <w:t xml:space="preserve"> Op deze manier wordt een voorgevel met bijbehorend voorterrein gecreëerd, die een spel aan gaat met het park respectievelijk de groene berm van de A. Van</w:t>
            </w:r>
            <w:r w:rsidR="00541CB6">
              <w:rPr>
                <w:rFonts w:ascii="Arial" w:hAnsi="Arial" w:cs="Arial"/>
                <w:color w:val="000000"/>
                <w:sz w:val="12"/>
                <w:szCs w:val="12"/>
              </w:rPr>
              <w:t xml:space="preserve"> </w:t>
            </w:r>
            <w:r w:rsidRPr="00C80457">
              <w:rPr>
                <w:rFonts w:ascii="Arial" w:hAnsi="Arial" w:cs="Arial"/>
                <w:color w:val="000000"/>
                <w:sz w:val="12"/>
                <w:szCs w:val="12"/>
              </w:rPr>
              <w:t xml:space="preserve">Rijckevorselweg. </w:t>
            </w:r>
          </w:p>
        </w:tc>
        <w:tc>
          <w:tcPr>
            <w:tcW w:w="708" w:type="dxa"/>
          </w:tcPr>
          <w:p w14:paraId="1F63E28C" w14:textId="45ED4944"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3B208A86" wp14:editId="632FFDBE">
                  <wp:extent cx="235488" cy="225537"/>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062" cy="259608"/>
                          </a:xfrm>
                          <a:prstGeom prst="rect">
                            <a:avLst/>
                          </a:prstGeom>
                        </pic:spPr>
                      </pic:pic>
                    </a:graphicData>
                  </a:graphic>
                </wp:inline>
              </w:drawing>
            </w:r>
          </w:p>
        </w:tc>
        <w:tc>
          <w:tcPr>
            <w:tcW w:w="3964" w:type="dxa"/>
          </w:tcPr>
          <w:p w14:paraId="55F6E9AD" w14:textId="215D5196" w:rsidR="00C80457" w:rsidRPr="00C80457" w:rsidRDefault="00DA5207" w:rsidP="002241E4">
            <w:pPr>
              <w:pStyle w:val="Normaalweb"/>
              <w:rPr>
                <w:rFonts w:ascii="Arial" w:hAnsi="Arial" w:cs="Arial"/>
                <w:b/>
                <w:bCs/>
                <w:sz w:val="12"/>
                <w:szCs w:val="12"/>
              </w:rPr>
            </w:pPr>
            <w:r w:rsidRPr="00AA372C">
              <w:rPr>
                <w:rFonts w:ascii="Arial" w:hAnsi="Arial" w:cs="Arial"/>
                <w:color w:val="000000"/>
                <w:sz w:val="12"/>
                <w:szCs w:val="12"/>
              </w:rPr>
              <w:t>Hieraan is v</w:t>
            </w:r>
            <w:r w:rsidR="00C80457" w:rsidRPr="00AA372C">
              <w:rPr>
                <w:rFonts w:ascii="Arial" w:hAnsi="Arial" w:cs="Arial"/>
                <w:color w:val="000000"/>
                <w:sz w:val="12"/>
                <w:szCs w:val="12"/>
              </w:rPr>
              <w:t>oldaan</w:t>
            </w:r>
            <w:r w:rsidRPr="00AA372C">
              <w:rPr>
                <w:rFonts w:ascii="Arial" w:hAnsi="Arial" w:cs="Arial"/>
                <w:color w:val="000000"/>
                <w:sz w:val="12"/>
                <w:szCs w:val="12"/>
              </w:rPr>
              <w:t>.</w:t>
            </w:r>
            <w:r w:rsidR="00541CB6">
              <w:rPr>
                <w:rFonts w:ascii="Arial" w:hAnsi="Arial" w:cs="Arial"/>
                <w:color w:val="000000"/>
                <w:sz w:val="12"/>
                <w:szCs w:val="12"/>
              </w:rPr>
              <w:t xml:space="preserve"> Totale kavelop</w:t>
            </w:r>
            <w:r w:rsidR="00541CB6" w:rsidRPr="004B0FE8">
              <w:rPr>
                <w:rFonts w:ascii="Arial" w:hAnsi="Arial" w:cs="Arial"/>
                <w:color w:val="000000"/>
                <w:sz w:val="12"/>
                <w:szCs w:val="12"/>
              </w:rPr>
              <w:t xml:space="preserve">pervlakte is </w:t>
            </w:r>
            <w:r w:rsidR="004B0FE8" w:rsidRPr="004B0FE8">
              <w:rPr>
                <w:rFonts w:ascii="Arial" w:hAnsi="Arial" w:cs="Arial"/>
                <w:color w:val="000000"/>
                <w:sz w:val="12"/>
                <w:szCs w:val="12"/>
              </w:rPr>
              <w:t>2.789</w:t>
            </w:r>
            <w:r w:rsidR="00541CB6" w:rsidRPr="004B0FE8">
              <w:rPr>
                <w:rFonts w:ascii="Arial" w:hAnsi="Arial" w:cs="Arial"/>
                <w:color w:val="000000"/>
                <w:sz w:val="12"/>
                <w:szCs w:val="12"/>
              </w:rPr>
              <w:t xml:space="preserve"> m2, bebouwde oppervlakte is </w:t>
            </w:r>
            <w:r w:rsidR="004B0FE8" w:rsidRPr="004B0FE8">
              <w:rPr>
                <w:rFonts w:ascii="Arial" w:hAnsi="Arial" w:cs="Arial"/>
                <w:color w:val="000000"/>
                <w:sz w:val="12"/>
                <w:szCs w:val="12"/>
              </w:rPr>
              <w:t>900</w:t>
            </w:r>
            <w:r w:rsidR="00541CB6" w:rsidRPr="004B0FE8">
              <w:rPr>
                <w:rFonts w:ascii="Arial" w:hAnsi="Arial" w:cs="Arial"/>
                <w:color w:val="000000"/>
                <w:sz w:val="12"/>
                <w:szCs w:val="12"/>
              </w:rPr>
              <w:t xml:space="preserve"> m2 (</w:t>
            </w:r>
            <w:r w:rsidR="004B0FE8" w:rsidRPr="004B0FE8">
              <w:rPr>
                <w:rFonts w:ascii="Arial" w:hAnsi="Arial" w:cs="Arial"/>
                <w:color w:val="000000"/>
                <w:sz w:val="12"/>
                <w:szCs w:val="12"/>
              </w:rPr>
              <w:t>32</w:t>
            </w:r>
            <w:r w:rsidR="00541CB6" w:rsidRPr="004B0FE8">
              <w:rPr>
                <w:rFonts w:ascii="Arial" w:hAnsi="Arial" w:cs="Arial"/>
                <w:color w:val="000000"/>
                <w:sz w:val="12"/>
                <w:szCs w:val="12"/>
              </w:rPr>
              <w:t>%).</w:t>
            </w:r>
          </w:p>
        </w:tc>
      </w:tr>
      <w:tr w:rsidR="00C80457" w14:paraId="2A0B1DC9" w14:textId="77777777" w:rsidTr="00541CB6">
        <w:tc>
          <w:tcPr>
            <w:tcW w:w="317" w:type="dxa"/>
          </w:tcPr>
          <w:p w14:paraId="5D0F67BE"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330BBFA9"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De ontsluiting vindt plaats via de weg door het park, die de centrale lijn vormt door het gehele gebied. Vanaf deze weg lopen ontsluitingspaden naar de desbetreffende kantoren / bedrijven. </w:t>
            </w:r>
          </w:p>
        </w:tc>
        <w:tc>
          <w:tcPr>
            <w:tcW w:w="708" w:type="dxa"/>
          </w:tcPr>
          <w:p w14:paraId="64C495DA" w14:textId="6CA169F4"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076AB27A" wp14:editId="08CC3B6F">
                  <wp:extent cx="230241" cy="220512"/>
                  <wp:effectExtent l="0" t="0" r="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515" cy="253338"/>
                          </a:xfrm>
                          <a:prstGeom prst="rect">
                            <a:avLst/>
                          </a:prstGeom>
                        </pic:spPr>
                      </pic:pic>
                    </a:graphicData>
                  </a:graphic>
                </wp:inline>
              </w:drawing>
            </w:r>
          </w:p>
        </w:tc>
        <w:tc>
          <w:tcPr>
            <w:tcW w:w="3964" w:type="dxa"/>
          </w:tcPr>
          <w:p w14:paraId="64B5B5C4" w14:textId="77777777"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De Barckalaan is de ontsluitingsweg.</w:t>
            </w:r>
          </w:p>
        </w:tc>
      </w:tr>
      <w:tr w:rsidR="00C80457" w14:paraId="7E2A2F8F" w14:textId="77777777" w:rsidTr="00541CB6">
        <w:tc>
          <w:tcPr>
            <w:tcW w:w="317" w:type="dxa"/>
          </w:tcPr>
          <w:p w14:paraId="07826BFC" w14:textId="77777777" w:rsidR="00C80457" w:rsidRPr="00C80457" w:rsidRDefault="00C80457" w:rsidP="00C80457">
            <w:pPr>
              <w:pStyle w:val="Normaalweb"/>
              <w:numPr>
                <w:ilvl w:val="0"/>
                <w:numId w:val="2"/>
              </w:numPr>
              <w:rPr>
                <w:rFonts w:ascii="Arial" w:hAnsi="Arial" w:cs="Arial"/>
                <w:color w:val="000000"/>
                <w:sz w:val="12"/>
                <w:szCs w:val="12"/>
              </w:rPr>
            </w:pPr>
          </w:p>
        </w:tc>
        <w:tc>
          <w:tcPr>
            <w:tcW w:w="4078" w:type="dxa"/>
          </w:tcPr>
          <w:p w14:paraId="31754C5C" w14:textId="6FF2D074"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Parkeren wordt zoveel mogelijk intern opgelost, zodat vanaf het park geen zicht is op de parkeerplaatsen.</w:t>
            </w:r>
          </w:p>
        </w:tc>
        <w:tc>
          <w:tcPr>
            <w:tcW w:w="708" w:type="dxa"/>
          </w:tcPr>
          <w:p w14:paraId="7BFF2688" w14:textId="65E3B74E"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6BFC05FF" wp14:editId="3E7EFF99">
                  <wp:extent cx="246832" cy="239976"/>
                  <wp:effectExtent l="0" t="0" r="1270"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362" cy="258964"/>
                          </a:xfrm>
                          <a:prstGeom prst="rect">
                            <a:avLst/>
                          </a:prstGeom>
                        </pic:spPr>
                      </pic:pic>
                    </a:graphicData>
                  </a:graphic>
                </wp:inline>
              </w:drawing>
            </w:r>
          </w:p>
        </w:tc>
        <w:tc>
          <w:tcPr>
            <w:tcW w:w="3964" w:type="dxa"/>
          </w:tcPr>
          <w:p w14:paraId="067629B1"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Gezien de situering van de parkeerplaatsen direct na de inrit aan de Barckalaan zijn deze wel degelijk zichtbaar vanuit het park.</w:t>
            </w:r>
          </w:p>
        </w:tc>
      </w:tr>
      <w:tr w:rsidR="00C80457" w14:paraId="6B49C2AE" w14:textId="77777777" w:rsidTr="00541CB6">
        <w:tc>
          <w:tcPr>
            <w:tcW w:w="317" w:type="dxa"/>
          </w:tcPr>
          <w:p w14:paraId="336F6CFF"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8.</w:t>
            </w:r>
          </w:p>
        </w:tc>
        <w:tc>
          <w:tcPr>
            <w:tcW w:w="4078" w:type="dxa"/>
          </w:tcPr>
          <w:p w14:paraId="54B549C7"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Materiaalgebruik aan de parkzijde is baksteen, transparant glas, natuursteen en hout. Kunststof is hier niet toegestaan.</w:t>
            </w:r>
          </w:p>
        </w:tc>
        <w:tc>
          <w:tcPr>
            <w:tcW w:w="708" w:type="dxa"/>
          </w:tcPr>
          <w:p w14:paraId="49DC3AA6" w14:textId="7AC0FBD6"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588A32B5" wp14:editId="48C82E3C">
                  <wp:extent cx="246832" cy="239976"/>
                  <wp:effectExtent l="0" t="0" r="127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362" cy="258964"/>
                          </a:xfrm>
                          <a:prstGeom prst="rect">
                            <a:avLst/>
                          </a:prstGeom>
                        </pic:spPr>
                      </pic:pic>
                    </a:graphicData>
                  </a:graphic>
                </wp:inline>
              </w:drawing>
            </w:r>
          </w:p>
        </w:tc>
        <w:tc>
          <w:tcPr>
            <w:tcW w:w="3964" w:type="dxa"/>
          </w:tcPr>
          <w:p w14:paraId="20C2C69A" w14:textId="162A48A5" w:rsidR="00C80457" w:rsidRPr="00C80457" w:rsidRDefault="00C80457" w:rsidP="002241E4">
            <w:pPr>
              <w:pStyle w:val="Normaalweb"/>
              <w:rPr>
                <w:rFonts w:ascii="Arial" w:hAnsi="Arial" w:cs="Arial"/>
                <w:b/>
                <w:bCs/>
                <w:sz w:val="12"/>
                <w:szCs w:val="12"/>
              </w:rPr>
            </w:pPr>
            <w:r w:rsidRPr="00C80457">
              <w:rPr>
                <w:rFonts w:ascii="Arial" w:hAnsi="Arial" w:cs="Arial"/>
                <w:color w:val="000000"/>
                <w:sz w:val="12"/>
                <w:szCs w:val="12"/>
              </w:rPr>
              <w:t>In de materiaalstaat zijn (in ieder geval)</w:t>
            </w:r>
            <w:r w:rsidRPr="00C80457">
              <w:rPr>
                <w:rFonts w:ascii="Arial" w:hAnsi="Arial" w:cs="Arial"/>
                <w:b/>
                <w:bCs/>
                <w:sz w:val="12"/>
                <w:szCs w:val="12"/>
              </w:rPr>
              <w:t xml:space="preserve"> </w:t>
            </w:r>
            <w:r w:rsidRPr="00C80457">
              <w:rPr>
                <w:rFonts w:ascii="Arial" w:hAnsi="Arial" w:cs="Arial"/>
                <w:color w:val="000000"/>
                <w:sz w:val="12"/>
                <w:szCs w:val="12"/>
              </w:rPr>
              <w:t>aluminium deuren, kozijnen en vliesgevels opgenomen.</w:t>
            </w:r>
          </w:p>
        </w:tc>
      </w:tr>
      <w:tr w:rsidR="00C80457" w14:paraId="1F3CCCA2" w14:textId="77777777" w:rsidTr="00541CB6">
        <w:tc>
          <w:tcPr>
            <w:tcW w:w="317" w:type="dxa"/>
          </w:tcPr>
          <w:p w14:paraId="07BE8B05" w14:textId="77777777" w:rsidR="00C80457" w:rsidRPr="00C80457" w:rsidRDefault="00C80457" w:rsidP="002241E4">
            <w:pPr>
              <w:pStyle w:val="Normaalweb"/>
              <w:rPr>
                <w:rFonts w:ascii="Arial" w:hAnsi="Arial" w:cs="Arial"/>
                <w:color w:val="000000"/>
                <w:sz w:val="12"/>
                <w:szCs w:val="12"/>
              </w:rPr>
            </w:pPr>
            <w:r w:rsidRPr="00C80457">
              <w:rPr>
                <w:rFonts w:ascii="Arial" w:hAnsi="Arial" w:cs="Arial"/>
                <w:color w:val="000000"/>
                <w:sz w:val="12"/>
                <w:szCs w:val="12"/>
              </w:rPr>
              <w:t xml:space="preserve">9. </w:t>
            </w:r>
          </w:p>
        </w:tc>
        <w:tc>
          <w:tcPr>
            <w:tcW w:w="4078" w:type="dxa"/>
          </w:tcPr>
          <w:p w14:paraId="33E7F165" w14:textId="77777777" w:rsidR="00C80457" w:rsidRPr="00C80457" w:rsidRDefault="00C80457" w:rsidP="002241E4">
            <w:pPr>
              <w:pStyle w:val="Normaalweb"/>
              <w:rPr>
                <w:rFonts w:ascii="Arial" w:hAnsi="Arial" w:cs="Arial"/>
                <w:noProof/>
                <w:sz w:val="12"/>
                <w:szCs w:val="12"/>
              </w:rPr>
            </w:pPr>
            <w:r w:rsidRPr="00C80457">
              <w:rPr>
                <w:rFonts w:ascii="Arial" w:hAnsi="Arial" w:cs="Arial"/>
                <w:color w:val="000000"/>
                <w:sz w:val="12"/>
                <w:szCs w:val="12"/>
              </w:rPr>
              <w:t>De gebouwen aan weerszijde van de toegangsweg vanaf de A. van Rijckevorselweg naar het A. van Rijckevorselplein (metrostation Capelsebrug) kunnen maximaal 6 lagen hoog worden.</w:t>
            </w:r>
          </w:p>
        </w:tc>
        <w:tc>
          <w:tcPr>
            <w:tcW w:w="708" w:type="dxa"/>
          </w:tcPr>
          <w:p w14:paraId="64247A78" w14:textId="490D28C8" w:rsidR="00C80457" w:rsidRPr="00C80457" w:rsidRDefault="00541CB6" w:rsidP="002241E4">
            <w:pPr>
              <w:pStyle w:val="Normaalweb"/>
              <w:rPr>
                <w:rFonts w:ascii="Arial" w:hAnsi="Arial" w:cs="Arial"/>
                <w:b/>
                <w:bCs/>
                <w:sz w:val="12"/>
                <w:szCs w:val="12"/>
              </w:rPr>
            </w:pPr>
            <w:r w:rsidRPr="00C80457">
              <w:rPr>
                <w:rFonts w:ascii="Arial" w:hAnsi="Arial" w:cs="Arial"/>
                <w:noProof/>
                <w:sz w:val="12"/>
                <w:szCs w:val="12"/>
              </w:rPr>
              <w:drawing>
                <wp:inline distT="0" distB="0" distL="0" distR="0" wp14:anchorId="18E24C56" wp14:editId="7941E4C8">
                  <wp:extent cx="240665" cy="230496"/>
                  <wp:effectExtent l="0" t="0" r="698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989" cy="265285"/>
                          </a:xfrm>
                          <a:prstGeom prst="rect">
                            <a:avLst/>
                          </a:prstGeom>
                        </pic:spPr>
                      </pic:pic>
                    </a:graphicData>
                  </a:graphic>
                </wp:inline>
              </w:drawing>
            </w:r>
          </w:p>
        </w:tc>
        <w:tc>
          <w:tcPr>
            <w:tcW w:w="3964" w:type="dxa"/>
          </w:tcPr>
          <w:p w14:paraId="667B3212" w14:textId="582FFD26" w:rsidR="00C80457" w:rsidRPr="00C80457" w:rsidRDefault="00C80457" w:rsidP="002241E4">
            <w:pPr>
              <w:pStyle w:val="Normaalweb"/>
              <w:rPr>
                <w:rFonts w:ascii="Arial" w:hAnsi="Arial" w:cs="Arial"/>
                <w:b/>
                <w:bCs/>
                <w:sz w:val="12"/>
                <w:szCs w:val="12"/>
              </w:rPr>
            </w:pPr>
            <w:r>
              <w:rPr>
                <w:rFonts w:ascii="Arial" w:hAnsi="Arial" w:cs="Arial"/>
                <w:color w:val="000000"/>
                <w:sz w:val="12"/>
                <w:szCs w:val="12"/>
              </w:rPr>
              <w:t xml:space="preserve">Dit is niet van toepassing op het pand van Lomans. </w:t>
            </w:r>
            <w:r w:rsidRPr="00C80457">
              <w:rPr>
                <w:rFonts w:ascii="Arial" w:hAnsi="Arial" w:cs="Arial"/>
                <w:color w:val="000000"/>
                <w:sz w:val="12"/>
                <w:szCs w:val="12"/>
              </w:rPr>
              <w:t>De carwash is minder dan 6 lagen hoog.</w:t>
            </w:r>
          </w:p>
        </w:tc>
      </w:tr>
    </w:tbl>
    <w:p w14:paraId="5B2B502E" w14:textId="77777777" w:rsidR="008F7A90" w:rsidRPr="008F7A90" w:rsidRDefault="008F7A90" w:rsidP="008F7A90">
      <w:pPr>
        <w:spacing w:after="0"/>
        <w:jc w:val="both"/>
        <w:rPr>
          <w:rFonts w:ascii="Arial" w:eastAsia="Times New Roman" w:hAnsi="Arial" w:cs="Arial"/>
          <w:sz w:val="8"/>
          <w:szCs w:val="8"/>
        </w:rPr>
      </w:pPr>
    </w:p>
    <w:p w14:paraId="0CA8DF20" w14:textId="3221F11A" w:rsidR="00846396" w:rsidRDefault="00846396" w:rsidP="00F06483">
      <w:pPr>
        <w:jc w:val="both"/>
        <w:rPr>
          <w:rFonts w:ascii="Arial" w:eastAsia="Times New Roman" w:hAnsi="Arial" w:cs="Arial"/>
          <w:sz w:val="20"/>
          <w:szCs w:val="20"/>
        </w:rPr>
      </w:pPr>
      <w:r w:rsidRPr="00846396">
        <w:rPr>
          <w:rFonts w:ascii="Arial" w:eastAsia="Times New Roman" w:hAnsi="Arial" w:cs="Arial"/>
          <w:sz w:val="20"/>
          <w:szCs w:val="20"/>
        </w:rPr>
        <w:t xml:space="preserve">Hieronder wordt per item waar niet aan het Beeldkwaliteitsplan 1999 is </w:t>
      </w:r>
      <w:r w:rsidRPr="0032474C">
        <w:rPr>
          <w:rFonts w:ascii="Arial" w:eastAsia="Times New Roman" w:hAnsi="Arial" w:cs="Arial"/>
          <w:sz w:val="20"/>
          <w:szCs w:val="20"/>
        </w:rPr>
        <w:t xml:space="preserve">voldaan </w:t>
      </w:r>
      <w:r w:rsidR="0032474C" w:rsidRPr="0032474C">
        <w:rPr>
          <w:rStyle w:val="Zwaar"/>
          <w:rFonts w:ascii="Arial" w:eastAsia="Times New Roman" w:hAnsi="Arial" w:cs="Arial"/>
          <w:sz w:val="20"/>
          <w:szCs w:val="20"/>
        </w:rPr>
        <w:t>(</w:t>
      </w:r>
      <w:r w:rsidR="0032474C" w:rsidRPr="0032474C">
        <w:rPr>
          <w:rFonts w:ascii="Arial" w:hAnsi="Arial" w:cs="Arial"/>
          <w:noProof/>
          <w:sz w:val="12"/>
          <w:szCs w:val="12"/>
        </w:rPr>
        <w:drawing>
          <wp:inline distT="0" distB="0" distL="0" distR="0" wp14:anchorId="21DAD15E" wp14:editId="629EDA97">
            <wp:extent cx="185124" cy="179982"/>
            <wp:effectExtent l="0" t="0" r="571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70" cy="202972"/>
                    </a:xfrm>
                    <a:prstGeom prst="rect">
                      <a:avLst/>
                    </a:prstGeom>
                  </pic:spPr>
                </pic:pic>
              </a:graphicData>
            </a:graphic>
          </wp:inline>
        </w:drawing>
      </w:r>
      <w:r w:rsidR="0032474C" w:rsidRPr="0032474C">
        <w:rPr>
          <w:rStyle w:val="Zwaar"/>
          <w:rFonts w:ascii="Arial" w:eastAsia="Times New Roman" w:hAnsi="Arial" w:cs="Arial"/>
          <w:sz w:val="20"/>
          <w:szCs w:val="20"/>
        </w:rPr>
        <w:t xml:space="preserve">) </w:t>
      </w:r>
      <w:r w:rsidRPr="0032474C">
        <w:rPr>
          <w:rFonts w:ascii="Arial" w:eastAsia="Times New Roman" w:hAnsi="Arial" w:cs="Arial"/>
          <w:sz w:val="20"/>
          <w:szCs w:val="20"/>
        </w:rPr>
        <w:t>een</w:t>
      </w:r>
      <w:r w:rsidRPr="00846396">
        <w:rPr>
          <w:rFonts w:ascii="Arial" w:eastAsia="Times New Roman" w:hAnsi="Arial" w:cs="Arial"/>
          <w:sz w:val="20"/>
          <w:szCs w:val="20"/>
        </w:rPr>
        <w:t xml:space="preserve"> nadere toelichting gegeven.</w:t>
      </w:r>
    </w:p>
    <w:p w14:paraId="09F854AB" w14:textId="64925CC1" w:rsidR="00846396" w:rsidRPr="003C7CDA" w:rsidRDefault="003C7CDA" w:rsidP="00846396">
      <w:pPr>
        <w:rPr>
          <w:rFonts w:ascii="Arial" w:eastAsia="Times New Roman" w:hAnsi="Arial" w:cs="Arial"/>
          <w:sz w:val="20"/>
          <w:szCs w:val="20"/>
        </w:rPr>
      </w:pPr>
      <w:r w:rsidRPr="003C7CDA">
        <w:rPr>
          <w:rStyle w:val="Zwaar"/>
          <w:rFonts w:ascii="Arial" w:eastAsia="Times New Roman" w:hAnsi="Arial" w:cs="Arial"/>
          <w:sz w:val="20"/>
          <w:szCs w:val="20"/>
        </w:rPr>
        <w:lastRenderedPageBreak/>
        <w:t xml:space="preserve">Ad </w:t>
      </w:r>
      <w:r w:rsidR="00846396" w:rsidRPr="003C7CDA">
        <w:rPr>
          <w:rStyle w:val="Zwaar"/>
          <w:rFonts w:ascii="Arial" w:eastAsia="Times New Roman" w:hAnsi="Arial" w:cs="Arial"/>
          <w:sz w:val="20"/>
          <w:szCs w:val="20"/>
        </w:rPr>
        <w:t>1. Het totale parkconcept</w:t>
      </w:r>
      <w:r>
        <w:rPr>
          <w:rStyle w:val="Zwaar"/>
          <w:rFonts w:ascii="Arial" w:eastAsia="Times New Roman" w:hAnsi="Arial" w:cs="Arial"/>
          <w:sz w:val="20"/>
          <w:szCs w:val="20"/>
        </w:rPr>
        <w:t xml:space="preserve">  (</w:t>
      </w:r>
      <w:r w:rsidRPr="00C80457">
        <w:rPr>
          <w:rFonts w:ascii="Arial" w:hAnsi="Arial" w:cs="Arial"/>
          <w:noProof/>
          <w:sz w:val="12"/>
          <w:szCs w:val="12"/>
        </w:rPr>
        <w:drawing>
          <wp:inline distT="0" distB="0" distL="0" distR="0" wp14:anchorId="5325A7CC" wp14:editId="3EDE1AB2">
            <wp:extent cx="185124" cy="179982"/>
            <wp:effectExtent l="0" t="0" r="571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70" cy="202972"/>
                    </a:xfrm>
                    <a:prstGeom prst="rect">
                      <a:avLst/>
                    </a:prstGeom>
                  </pic:spPr>
                </pic:pic>
              </a:graphicData>
            </a:graphic>
          </wp:inline>
        </w:drawing>
      </w:r>
      <w:r>
        <w:rPr>
          <w:rStyle w:val="Zwaar"/>
          <w:rFonts w:ascii="Arial" w:eastAsia="Times New Roman" w:hAnsi="Arial" w:cs="Arial"/>
          <w:sz w:val="20"/>
          <w:szCs w:val="20"/>
        </w:rPr>
        <w:t>)</w:t>
      </w:r>
    </w:p>
    <w:p w14:paraId="126D5733" w14:textId="77777777" w:rsidR="006D02A9" w:rsidRDefault="00846396" w:rsidP="00846396">
      <w:pPr>
        <w:rPr>
          <w:rFonts w:ascii="Arial" w:eastAsia="Times New Roman" w:hAnsi="Arial" w:cs="Arial"/>
          <w:sz w:val="20"/>
          <w:szCs w:val="20"/>
        </w:rPr>
      </w:pPr>
      <w:r w:rsidRPr="00846396">
        <w:rPr>
          <w:rFonts w:ascii="Arial" w:eastAsia="Times New Roman" w:hAnsi="Arial" w:cs="Arial"/>
          <w:sz w:val="20"/>
          <w:szCs w:val="20"/>
        </w:rPr>
        <w:t>Het beeldkwaliteitsplan 1999</w:t>
      </w:r>
      <w:r w:rsidR="006D02A9">
        <w:rPr>
          <w:rFonts w:ascii="Arial" w:eastAsia="Times New Roman" w:hAnsi="Arial" w:cs="Arial"/>
          <w:sz w:val="20"/>
          <w:szCs w:val="20"/>
        </w:rPr>
        <w:t xml:space="preserve"> </w:t>
      </w:r>
      <w:r w:rsidRPr="00846396">
        <w:rPr>
          <w:rFonts w:ascii="Arial" w:eastAsia="Times New Roman" w:hAnsi="Arial" w:cs="Arial"/>
          <w:sz w:val="20"/>
          <w:szCs w:val="20"/>
        </w:rPr>
        <w:t xml:space="preserve">heeft als inleidende zin: </w:t>
      </w:r>
    </w:p>
    <w:p w14:paraId="157AF0CB" w14:textId="3D6CCFD1" w:rsidR="006D02A9" w:rsidRPr="006D02A9" w:rsidRDefault="00846396" w:rsidP="00846396">
      <w:pPr>
        <w:rPr>
          <w:rFonts w:ascii="Arial" w:eastAsia="Times New Roman" w:hAnsi="Arial" w:cs="Arial"/>
          <w:sz w:val="20"/>
          <w:szCs w:val="20"/>
        </w:rPr>
      </w:pPr>
      <w:r w:rsidRPr="006D02A9">
        <w:rPr>
          <w:rFonts w:ascii="Arial" w:eastAsia="Times New Roman" w:hAnsi="Arial" w:cs="Arial"/>
          <w:sz w:val="20"/>
          <w:szCs w:val="20"/>
        </w:rPr>
        <w:t>"</w:t>
      </w:r>
      <w:r w:rsidRPr="006D02A9">
        <w:rPr>
          <w:rFonts w:ascii="Arial" w:eastAsia="Times New Roman" w:hAnsi="Arial" w:cs="Arial"/>
          <w:i/>
          <w:iCs/>
          <w:sz w:val="20"/>
          <w:szCs w:val="20"/>
        </w:rPr>
        <w:t>Deze zone maakt onderdeel uit van het totale parkconcept.</w:t>
      </w:r>
      <w:r w:rsidRPr="006D02A9">
        <w:rPr>
          <w:rFonts w:ascii="Arial" w:eastAsia="Times New Roman" w:hAnsi="Arial" w:cs="Arial"/>
          <w:sz w:val="20"/>
          <w:szCs w:val="20"/>
        </w:rPr>
        <w:t>"</w:t>
      </w:r>
      <w:r w:rsidR="006D02A9" w:rsidRPr="006D02A9">
        <w:rPr>
          <w:rFonts w:ascii="Arial" w:eastAsia="Times New Roman" w:hAnsi="Arial" w:cs="Arial"/>
          <w:sz w:val="20"/>
          <w:szCs w:val="20"/>
        </w:rPr>
        <w:t xml:space="preserve">. </w:t>
      </w:r>
    </w:p>
    <w:p w14:paraId="630BD358" w14:textId="6244B259" w:rsidR="00563EB0" w:rsidRDefault="00846396" w:rsidP="00CA17BA">
      <w:pPr>
        <w:jc w:val="both"/>
        <w:rPr>
          <w:rFonts w:ascii="Arial" w:eastAsia="Times New Roman" w:hAnsi="Arial" w:cs="Arial"/>
          <w:sz w:val="20"/>
          <w:szCs w:val="20"/>
        </w:rPr>
      </w:pPr>
      <w:r w:rsidRPr="00846396">
        <w:rPr>
          <w:rFonts w:ascii="Arial" w:eastAsia="Times New Roman" w:hAnsi="Arial" w:cs="Arial"/>
          <w:sz w:val="20"/>
          <w:szCs w:val="20"/>
        </w:rPr>
        <w:t xml:space="preserve">Een kantoorpand met </w:t>
      </w:r>
      <w:r w:rsidR="003C7CDA" w:rsidRPr="003C7CDA">
        <w:rPr>
          <w:rFonts w:ascii="Arial" w:eastAsia="Times New Roman" w:hAnsi="Arial" w:cs="Arial"/>
          <w:sz w:val="20"/>
          <w:szCs w:val="20"/>
        </w:rPr>
        <w:t xml:space="preserve">(gedeeltelijke) </w:t>
      </w:r>
      <w:r w:rsidRPr="00846396">
        <w:rPr>
          <w:rFonts w:ascii="Arial" w:eastAsia="Times New Roman" w:hAnsi="Arial" w:cs="Arial"/>
          <w:sz w:val="20"/>
          <w:szCs w:val="20"/>
        </w:rPr>
        <w:t>industriefunctie</w:t>
      </w:r>
      <w:r w:rsidR="009E561B">
        <w:rPr>
          <w:rFonts w:ascii="Arial" w:eastAsia="Times New Roman" w:hAnsi="Arial" w:cs="Arial"/>
          <w:sz w:val="20"/>
          <w:szCs w:val="20"/>
        </w:rPr>
        <w:t xml:space="preserve">, een </w:t>
      </w:r>
      <w:r w:rsidR="009E561B" w:rsidRPr="00250446">
        <w:rPr>
          <w:rFonts w:ascii="Arial" w:eastAsia="Times New Roman" w:hAnsi="Arial" w:cs="Arial"/>
          <w:sz w:val="20"/>
          <w:szCs w:val="20"/>
        </w:rPr>
        <w:t>interne opslag</w:t>
      </w:r>
      <w:r w:rsidR="00513AAA" w:rsidRPr="00250446">
        <w:rPr>
          <w:rFonts w:ascii="Arial" w:eastAsia="Times New Roman" w:hAnsi="Arial" w:cs="Arial"/>
          <w:sz w:val="20"/>
          <w:szCs w:val="20"/>
        </w:rPr>
        <w:t xml:space="preserve"> </w:t>
      </w:r>
      <w:r w:rsidR="003C7CDA" w:rsidRPr="00250446">
        <w:rPr>
          <w:rFonts w:ascii="Arial" w:eastAsia="Times New Roman" w:hAnsi="Arial" w:cs="Arial"/>
          <w:sz w:val="20"/>
          <w:szCs w:val="20"/>
        </w:rPr>
        <w:t xml:space="preserve">en </w:t>
      </w:r>
      <w:r w:rsidRPr="00250446">
        <w:rPr>
          <w:rFonts w:ascii="Arial" w:eastAsia="Times New Roman" w:hAnsi="Arial" w:cs="Arial"/>
          <w:sz w:val="20"/>
          <w:szCs w:val="20"/>
        </w:rPr>
        <w:t>een</w:t>
      </w:r>
      <w:r w:rsidRPr="00846396">
        <w:rPr>
          <w:rFonts w:ascii="Arial" w:eastAsia="Times New Roman" w:hAnsi="Arial" w:cs="Arial"/>
          <w:sz w:val="20"/>
          <w:szCs w:val="20"/>
        </w:rPr>
        <w:t xml:space="preserve"> opslag van gasflessen en rolcontainers </w:t>
      </w:r>
      <w:r w:rsidR="003C7CDA">
        <w:rPr>
          <w:rFonts w:ascii="Arial" w:eastAsia="Times New Roman" w:hAnsi="Arial" w:cs="Arial"/>
          <w:sz w:val="20"/>
          <w:szCs w:val="20"/>
        </w:rPr>
        <w:t>op het terrein</w:t>
      </w:r>
      <w:r w:rsidR="003C7CDA" w:rsidRPr="00846396">
        <w:rPr>
          <w:rFonts w:ascii="Arial" w:eastAsia="Times New Roman" w:hAnsi="Arial" w:cs="Arial"/>
          <w:sz w:val="20"/>
          <w:szCs w:val="20"/>
        </w:rPr>
        <w:t xml:space="preserve"> </w:t>
      </w:r>
      <w:r w:rsidRPr="00846396">
        <w:rPr>
          <w:rFonts w:ascii="Arial" w:eastAsia="Times New Roman" w:hAnsi="Arial" w:cs="Arial"/>
          <w:sz w:val="20"/>
          <w:szCs w:val="20"/>
        </w:rPr>
        <w:t xml:space="preserve">past ons inziens niet in </w:t>
      </w:r>
      <w:r w:rsidR="003C7CDA">
        <w:rPr>
          <w:rFonts w:ascii="Arial" w:eastAsia="Times New Roman" w:hAnsi="Arial" w:cs="Arial"/>
          <w:sz w:val="20"/>
          <w:szCs w:val="20"/>
        </w:rPr>
        <w:t xml:space="preserve">of bij </w:t>
      </w:r>
      <w:r w:rsidRPr="00846396">
        <w:rPr>
          <w:rFonts w:ascii="Arial" w:eastAsia="Times New Roman" w:hAnsi="Arial" w:cs="Arial"/>
          <w:sz w:val="20"/>
          <w:szCs w:val="20"/>
        </w:rPr>
        <w:t>een "totaal parkconcept".</w:t>
      </w:r>
      <w:r w:rsidR="00563EB0">
        <w:rPr>
          <w:rFonts w:ascii="Arial" w:eastAsia="Times New Roman" w:hAnsi="Arial" w:cs="Arial"/>
          <w:sz w:val="20"/>
          <w:szCs w:val="20"/>
        </w:rPr>
        <w:t xml:space="preserve"> </w:t>
      </w:r>
      <w:r w:rsidR="00CA17BA">
        <w:rPr>
          <w:rFonts w:ascii="Arial" w:eastAsia="Times New Roman" w:hAnsi="Arial" w:cs="Arial"/>
          <w:sz w:val="20"/>
          <w:szCs w:val="20"/>
        </w:rPr>
        <w:t>Een plek in het Rivium ligt voor Lomans meer voor de hand.</w:t>
      </w:r>
    </w:p>
    <w:p w14:paraId="0FFE687D" w14:textId="7413E250" w:rsidR="00563EB0" w:rsidRDefault="00563EB0" w:rsidP="006D02A9">
      <w:pPr>
        <w:rPr>
          <w:rFonts w:ascii="Arial" w:eastAsia="Times New Roman" w:hAnsi="Arial" w:cs="Arial"/>
          <w:sz w:val="20"/>
          <w:szCs w:val="20"/>
        </w:rPr>
      </w:pPr>
      <w:r>
        <w:rPr>
          <w:rFonts w:ascii="Arial" w:hAnsi="Arial" w:cs="Arial"/>
          <w:sz w:val="20"/>
          <w:szCs w:val="20"/>
        </w:rPr>
        <w:t xml:space="preserve">De activiteiten en bedrijfsfunctie van Lomans zijn derhalve in </w:t>
      </w:r>
      <w:r w:rsidRPr="00846396">
        <w:rPr>
          <w:rFonts w:ascii="Arial" w:hAnsi="Arial" w:cs="Arial"/>
          <w:sz w:val="20"/>
          <w:szCs w:val="20"/>
        </w:rPr>
        <w:t>strijd met het beeldkwaliteitsplan 1999.</w:t>
      </w:r>
      <w:r>
        <w:rPr>
          <w:rFonts w:ascii="Arial" w:eastAsia="Times New Roman" w:hAnsi="Arial" w:cs="Arial"/>
          <w:sz w:val="20"/>
          <w:szCs w:val="20"/>
        </w:rPr>
        <w:t xml:space="preserve"> </w:t>
      </w:r>
    </w:p>
    <w:p w14:paraId="45BC7A04" w14:textId="2DFB4D71" w:rsidR="003C7CDA" w:rsidRPr="006D02A9" w:rsidRDefault="003C7CDA" w:rsidP="008F7A90">
      <w:pPr>
        <w:spacing w:after="0"/>
        <w:rPr>
          <w:rFonts w:ascii="Arial" w:eastAsia="Times New Roman" w:hAnsi="Arial" w:cs="Arial"/>
          <w:sz w:val="20"/>
          <w:szCs w:val="20"/>
        </w:rPr>
      </w:pPr>
      <w:r w:rsidRPr="003C7CDA">
        <w:rPr>
          <w:rStyle w:val="Zwaar"/>
          <w:rFonts w:ascii="Arial" w:hAnsi="Arial" w:cs="Arial"/>
          <w:sz w:val="20"/>
          <w:szCs w:val="20"/>
        </w:rPr>
        <w:t xml:space="preserve">Ad 2. </w:t>
      </w:r>
      <w:r>
        <w:rPr>
          <w:rStyle w:val="Zwaar"/>
          <w:rFonts w:ascii="Arial" w:hAnsi="Arial" w:cs="Arial"/>
          <w:sz w:val="20"/>
          <w:szCs w:val="20"/>
        </w:rPr>
        <w:t>De maximale h</w:t>
      </w:r>
      <w:r w:rsidRPr="003C7CDA">
        <w:rPr>
          <w:rStyle w:val="Zwaar"/>
          <w:rFonts w:ascii="Arial" w:hAnsi="Arial" w:cs="Arial"/>
          <w:sz w:val="20"/>
          <w:szCs w:val="20"/>
        </w:rPr>
        <w:t>oogte van het pand (</w:t>
      </w:r>
      <w:r w:rsidRPr="003C7CDA">
        <w:rPr>
          <w:rFonts w:ascii="Arial" w:hAnsi="Arial" w:cs="Arial"/>
          <w:noProof/>
          <w:sz w:val="12"/>
          <w:szCs w:val="12"/>
        </w:rPr>
        <w:drawing>
          <wp:inline distT="0" distB="0" distL="0" distR="0" wp14:anchorId="3DE36EC2" wp14:editId="591CD1D5">
            <wp:extent cx="185124" cy="179982"/>
            <wp:effectExtent l="0" t="0" r="571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70" cy="202972"/>
                    </a:xfrm>
                    <a:prstGeom prst="rect">
                      <a:avLst/>
                    </a:prstGeom>
                  </pic:spPr>
                </pic:pic>
              </a:graphicData>
            </a:graphic>
          </wp:inline>
        </w:drawing>
      </w:r>
      <w:r w:rsidRPr="003C7CDA">
        <w:rPr>
          <w:rStyle w:val="Zwaar"/>
          <w:rFonts w:ascii="Arial" w:hAnsi="Arial" w:cs="Arial"/>
          <w:sz w:val="20"/>
          <w:szCs w:val="20"/>
        </w:rPr>
        <w:t>)</w:t>
      </w:r>
    </w:p>
    <w:p w14:paraId="1133EDF1" w14:textId="77777777" w:rsidR="008F7A90" w:rsidRPr="008F7A90" w:rsidRDefault="008F7A90" w:rsidP="008F7A90">
      <w:pPr>
        <w:pStyle w:val="Normaalweb"/>
        <w:spacing w:before="0" w:beforeAutospacing="0" w:after="0" w:afterAutospacing="0"/>
        <w:rPr>
          <w:rFonts w:ascii="Arial" w:hAnsi="Arial" w:cs="Arial"/>
          <w:sz w:val="14"/>
          <w:szCs w:val="14"/>
        </w:rPr>
      </w:pPr>
    </w:p>
    <w:p w14:paraId="1538C1BB" w14:textId="1F90CDCD" w:rsidR="006D02A9" w:rsidRDefault="003C7CDA" w:rsidP="008F7A90">
      <w:pPr>
        <w:pStyle w:val="Normaalweb"/>
        <w:spacing w:before="0" w:beforeAutospacing="0" w:after="0" w:afterAutospacing="0"/>
        <w:rPr>
          <w:rFonts w:ascii="Arial" w:hAnsi="Arial" w:cs="Arial"/>
          <w:sz w:val="20"/>
          <w:szCs w:val="20"/>
        </w:rPr>
      </w:pPr>
      <w:r w:rsidRPr="00846396">
        <w:rPr>
          <w:rFonts w:ascii="Arial" w:hAnsi="Arial" w:cs="Arial"/>
          <w:sz w:val="20"/>
          <w:szCs w:val="20"/>
        </w:rPr>
        <w:t>Het beeldkwaliteitsplan 1999</w:t>
      </w:r>
      <w:r w:rsidR="006D02A9">
        <w:rPr>
          <w:rFonts w:ascii="Arial" w:hAnsi="Arial" w:cs="Arial"/>
          <w:sz w:val="20"/>
          <w:szCs w:val="20"/>
        </w:rPr>
        <w:t xml:space="preserve"> </w:t>
      </w:r>
      <w:r w:rsidRPr="00846396">
        <w:rPr>
          <w:rFonts w:ascii="Arial" w:hAnsi="Arial" w:cs="Arial"/>
          <w:sz w:val="20"/>
          <w:szCs w:val="20"/>
        </w:rPr>
        <w:t>beschrijft het volgende ten aanzien van de hoogte van het pand: </w:t>
      </w:r>
    </w:p>
    <w:p w14:paraId="6AA1CC2F" w14:textId="79FDB5EA" w:rsidR="003C7CDA" w:rsidRPr="006D02A9" w:rsidRDefault="003C7CDA" w:rsidP="008F7A90">
      <w:pPr>
        <w:pStyle w:val="Normaalweb"/>
        <w:spacing w:before="0" w:beforeAutospacing="0" w:after="0" w:afterAutospacing="0"/>
        <w:jc w:val="both"/>
        <w:rPr>
          <w:rFonts w:ascii="Arial" w:hAnsi="Arial" w:cs="Arial"/>
          <w:sz w:val="20"/>
          <w:szCs w:val="20"/>
        </w:rPr>
      </w:pPr>
      <w:r w:rsidRPr="006D02A9">
        <w:rPr>
          <w:rFonts w:ascii="Arial" w:hAnsi="Arial" w:cs="Arial"/>
          <w:i/>
          <w:iCs/>
          <w:sz w:val="20"/>
          <w:szCs w:val="20"/>
        </w:rPr>
        <w:t>"Aan de zuidkant van het park, tegenover de woonbebouwing, staan een aantal bedrijfsgebouwen in maximaal 2 lagen (7m).</w:t>
      </w:r>
      <w:r w:rsidRPr="006D02A9">
        <w:rPr>
          <w:rFonts w:ascii="Arial" w:hAnsi="Arial" w:cs="Arial"/>
          <w:sz w:val="20"/>
          <w:szCs w:val="20"/>
        </w:rPr>
        <w:t>"</w:t>
      </w:r>
    </w:p>
    <w:p w14:paraId="68E9598B" w14:textId="75331D8D" w:rsidR="008F7A90" w:rsidRPr="008F7A90" w:rsidRDefault="008F7A90" w:rsidP="008F7A90">
      <w:pPr>
        <w:pStyle w:val="Normaalweb"/>
        <w:tabs>
          <w:tab w:val="left" w:pos="411"/>
        </w:tabs>
        <w:spacing w:before="0" w:beforeAutospacing="0" w:after="0" w:afterAutospacing="0"/>
        <w:jc w:val="both"/>
        <w:rPr>
          <w:rFonts w:ascii="Arial" w:hAnsi="Arial" w:cs="Arial"/>
          <w:sz w:val="14"/>
          <w:szCs w:val="14"/>
        </w:rPr>
      </w:pPr>
      <w:r>
        <w:rPr>
          <w:rFonts w:ascii="Arial" w:hAnsi="Arial" w:cs="Arial"/>
          <w:sz w:val="20"/>
          <w:szCs w:val="20"/>
        </w:rPr>
        <w:tab/>
      </w:r>
    </w:p>
    <w:p w14:paraId="0814F25E" w14:textId="26A2BABF" w:rsidR="008F7A90" w:rsidRPr="008F7A90" w:rsidRDefault="003C7CDA" w:rsidP="008F7A90">
      <w:pPr>
        <w:pStyle w:val="Normaalweb"/>
        <w:spacing w:before="0" w:beforeAutospacing="0" w:after="0" w:afterAutospacing="0"/>
        <w:jc w:val="both"/>
        <w:rPr>
          <w:rStyle w:val="Zwaar"/>
          <w:rFonts w:ascii="Arial" w:hAnsi="Arial" w:cs="Arial"/>
          <w:b w:val="0"/>
          <w:bCs w:val="0"/>
          <w:sz w:val="20"/>
          <w:szCs w:val="20"/>
        </w:rPr>
      </w:pPr>
      <w:r w:rsidRPr="00846396">
        <w:rPr>
          <w:rFonts w:ascii="Arial" w:hAnsi="Arial" w:cs="Arial"/>
          <w:sz w:val="20"/>
          <w:szCs w:val="20"/>
        </w:rPr>
        <w:t xml:space="preserve">Het pand </w:t>
      </w:r>
      <w:r w:rsidRPr="002F4370">
        <w:rPr>
          <w:rFonts w:ascii="Arial" w:hAnsi="Arial" w:cs="Arial"/>
          <w:sz w:val="20"/>
          <w:szCs w:val="20"/>
        </w:rPr>
        <w:t xml:space="preserve">van Lomans wordt 8,2 meter hoog en plaatselijk zelfs 10,2 meter hoog a.g.v. de liftschacht (zie </w:t>
      </w:r>
      <w:r w:rsidRPr="002F4370">
        <w:rPr>
          <w:rFonts w:ascii="Arial" w:hAnsi="Arial" w:cs="Arial"/>
          <w:b/>
          <w:bCs/>
          <w:sz w:val="20"/>
          <w:szCs w:val="20"/>
        </w:rPr>
        <w:t xml:space="preserve">bijlage </w:t>
      </w:r>
      <w:r w:rsidR="00331E15" w:rsidRPr="002F4370">
        <w:rPr>
          <w:rFonts w:ascii="Arial" w:hAnsi="Arial" w:cs="Arial"/>
          <w:b/>
          <w:bCs/>
          <w:sz w:val="20"/>
          <w:szCs w:val="20"/>
        </w:rPr>
        <w:t>3</w:t>
      </w:r>
      <w:r w:rsidRPr="002F4370">
        <w:rPr>
          <w:rFonts w:ascii="Arial" w:hAnsi="Arial" w:cs="Arial"/>
          <w:sz w:val="20"/>
          <w:szCs w:val="20"/>
        </w:rPr>
        <w:t>). De hoogte</w:t>
      </w:r>
      <w:r w:rsidRPr="00846396">
        <w:rPr>
          <w:rFonts w:ascii="Arial" w:hAnsi="Arial" w:cs="Arial"/>
          <w:sz w:val="20"/>
          <w:szCs w:val="20"/>
        </w:rPr>
        <w:t xml:space="preserve"> wordt derhalve over het gehele pand met ten minste 17% overschreden. Dit is </w:t>
      </w:r>
      <w:r w:rsidR="00563EB0">
        <w:rPr>
          <w:rFonts w:ascii="Arial" w:hAnsi="Arial" w:cs="Arial"/>
          <w:sz w:val="20"/>
          <w:szCs w:val="20"/>
        </w:rPr>
        <w:t xml:space="preserve">in </w:t>
      </w:r>
      <w:r w:rsidRPr="00846396">
        <w:rPr>
          <w:rFonts w:ascii="Arial" w:hAnsi="Arial" w:cs="Arial"/>
          <w:sz w:val="20"/>
          <w:szCs w:val="20"/>
        </w:rPr>
        <w:t>strijd met het beeldkwaliteitsplan 1999.</w:t>
      </w:r>
    </w:p>
    <w:p w14:paraId="0EBC16EE" w14:textId="77777777" w:rsidR="008F7A90" w:rsidRPr="008F7A90" w:rsidRDefault="008F7A90" w:rsidP="008F7A90">
      <w:pPr>
        <w:spacing w:after="0"/>
        <w:rPr>
          <w:rStyle w:val="Zwaar"/>
          <w:rFonts w:ascii="Arial" w:eastAsia="Times New Roman" w:hAnsi="Arial" w:cs="Arial"/>
          <w:sz w:val="14"/>
          <w:szCs w:val="14"/>
        </w:rPr>
      </w:pPr>
    </w:p>
    <w:p w14:paraId="2C26B6CF" w14:textId="49BA64DC" w:rsidR="00846396" w:rsidRPr="003C7CDA" w:rsidRDefault="003C7CDA" w:rsidP="008F7A90">
      <w:pPr>
        <w:spacing w:after="0"/>
        <w:rPr>
          <w:rFonts w:ascii="Arial" w:eastAsia="Times New Roman" w:hAnsi="Arial" w:cs="Arial"/>
          <w:sz w:val="20"/>
          <w:szCs w:val="20"/>
        </w:rPr>
      </w:pPr>
      <w:r w:rsidRPr="003C7CDA">
        <w:rPr>
          <w:rStyle w:val="Zwaar"/>
          <w:rFonts w:ascii="Arial" w:eastAsia="Times New Roman" w:hAnsi="Arial" w:cs="Arial"/>
          <w:sz w:val="20"/>
          <w:szCs w:val="20"/>
        </w:rPr>
        <w:t>Ad 7</w:t>
      </w:r>
      <w:r w:rsidR="00846396" w:rsidRPr="003C7CDA">
        <w:rPr>
          <w:rStyle w:val="Zwaar"/>
          <w:rFonts w:ascii="Arial" w:eastAsia="Times New Roman" w:hAnsi="Arial" w:cs="Arial"/>
          <w:sz w:val="20"/>
          <w:szCs w:val="20"/>
        </w:rPr>
        <w:t>. Parkeren (inrichting)</w:t>
      </w:r>
      <w:r w:rsidRPr="003C7CDA">
        <w:rPr>
          <w:rStyle w:val="Zwaar"/>
          <w:rFonts w:ascii="Arial" w:eastAsia="Times New Roman" w:hAnsi="Arial" w:cs="Arial"/>
          <w:sz w:val="20"/>
          <w:szCs w:val="20"/>
        </w:rPr>
        <w:t xml:space="preserve"> (</w:t>
      </w:r>
      <w:r w:rsidRPr="003C7CDA">
        <w:rPr>
          <w:rFonts w:ascii="Arial" w:hAnsi="Arial" w:cs="Arial"/>
          <w:noProof/>
          <w:sz w:val="12"/>
          <w:szCs w:val="12"/>
        </w:rPr>
        <w:drawing>
          <wp:inline distT="0" distB="0" distL="0" distR="0" wp14:anchorId="790A711E" wp14:editId="20A27C11">
            <wp:extent cx="185124" cy="179982"/>
            <wp:effectExtent l="0" t="0" r="571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70" cy="202972"/>
                    </a:xfrm>
                    <a:prstGeom prst="rect">
                      <a:avLst/>
                    </a:prstGeom>
                  </pic:spPr>
                </pic:pic>
              </a:graphicData>
            </a:graphic>
          </wp:inline>
        </w:drawing>
      </w:r>
      <w:r w:rsidRPr="003C7CDA">
        <w:rPr>
          <w:rStyle w:val="Zwaar"/>
          <w:rFonts w:ascii="Arial" w:eastAsia="Times New Roman" w:hAnsi="Arial" w:cs="Arial"/>
          <w:sz w:val="20"/>
          <w:szCs w:val="20"/>
        </w:rPr>
        <w:t>)</w:t>
      </w:r>
    </w:p>
    <w:p w14:paraId="007643A2" w14:textId="77777777" w:rsidR="008F7A90" w:rsidRPr="008F7A90" w:rsidRDefault="008F7A90" w:rsidP="008F7A90">
      <w:pPr>
        <w:spacing w:after="0"/>
        <w:jc w:val="both"/>
        <w:rPr>
          <w:rFonts w:ascii="Arial" w:eastAsia="Times New Roman" w:hAnsi="Arial" w:cs="Arial"/>
          <w:sz w:val="14"/>
          <w:szCs w:val="14"/>
        </w:rPr>
      </w:pPr>
    </w:p>
    <w:p w14:paraId="22C990F3" w14:textId="60C8551E" w:rsidR="006D02A9" w:rsidRDefault="00846396" w:rsidP="008F7A90">
      <w:pPr>
        <w:spacing w:after="0"/>
        <w:jc w:val="both"/>
        <w:rPr>
          <w:rFonts w:ascii="Arial" w:eastAsia="Times New Roman" w:hAnsi="Arial" w:cs="Arial"/>
          <w:sz w:val="20"/>
          <w:szCs w:val="20"/>
        </w:rPr>
      </w:pPr>
      <w:r w:rsidRPr="00846396">
        <w:rPr>
          <w:rFonts w:ascii="Arial" w:eastAsia="Times New Roman" w:hAnsi="Arial" w:cs="Arial"/>
          <w:sz w:val="20"/>
          <w:szCs w:val="20"/>
        </w:rPr>
        <w:t>Het beeldkwaliteitsplan 1999</w:t>
      </w:r>
      <w:r w:rsidR="00A37023">
        <w:rPr>
          <w:rFonts w:ascii="Arial" w:eastAsia="Times New Roman" w:hAnsi="Arial" w:cs="Arial"/>
          <w:sz w:val="20"/>
          <w:szCs w:val="20"/>
        </w:rPr>
        <w:t xml:space="preserve"> </w:t>
      </w:r>
      <w:r w:rsidRPr="00846396">
        <w:rPr>
          <w:rFonts w:ascii="Arial" w:eastAsia="Times New Roman" w:hAnsi="Arial" w:cs="Arial"/>
          <w:sz w:val="20"/>
          <w:szCs w:val="20"/>
        </w:rPr>
        <w:t>beschrijft het volgende ten aanzien van parkeren: </w:t>
      </w:r>
    </w:p>
    <w:p w14:paraId="1C9A04D7" w14:textId="77777777" w:rsidR="008F7A90" w:rsidRPr="008F7A90" w:rsidRDefault="008F7A90" w:rsidP="008F7A90">
      <w:pPr>
        <w:spacing w:after="0"/>
        <w:jc w:val="both"/>
        <w:rPr>
          <w:rFonts w:ascii="Arial" w:eastAsia="Times New Roman" w:hAnsi="Arial" w:cs="Arial"/>
          <w:i/>
          <w:iCs/>
          <w:sz w:val="8"/>
          <w:szCs w:val="8"/>
        </w:rPr>
      </w:pPr>
    </w:p>
    <w:p w14:paraId="03F85009" w14:textId="540D4843" w:rsidR="00846396" w:rsidRPr="006D02A9" w:rsidRDefault="00846396" w:rsidP="008F7A90">
      <w:pPr>
        <w:spacing w:after="0"/>
        <w:jc w:val="both"/>
        <w:rPr>
          <w:rFonts w:ascii="Arial" w:eastAsia="Times New Roman" w:hAnsi="Arial" w:cs="Arial"/>
          <w:i/>
          <w:iCs/>
          <w:sz w:val="20"/>
          <w:szCs w:val="20"/>
        </w:rPr>
      </w:pPr>
      <w:r w:rsidRPr="006D02A9">
        <w:rPr>
          <w:rFonts w:ascii="Arial" w:eastAsia="Times New Roman" w:hAnsi="Arial" w:cs="Arial"/>
          <w:i/>
          <w:iCs/>
          <w:sz w:val="20"/>
          <w:szCs w:val="20"/>
        </w:rPr>
        <w:t>"Parkeren wordt zoveel mogelijk intern opgelost, zodat vanaf het park geen zicht is op de parkeerplaatsen."</w:t>
      </w:r>
    </w:p>
    <w:p w14:paraId="4CDB55EB" w14:textId="77777777" w:rsidR="008F7A90" w:rsidRPr="008F7A90" w:rsidRDefault="008F7A90" w:rsidP="008F7A90">
      <w:pPr>
        <w:spacing w:after="0"/>
        <w:jc w:val="both"/>
        <w:rPr>
          <w:rFonts w:ascii="Arial" w:eastAsia="Times New Roman" w:hAnsi="Arial" w:cs="Arial"/>
          <w:sz w:val="8"/>
          <w:szCs w:val="8"/>
        </w:rPr>
      </w:pPr>
    </w:p>
    <w:p w14:paraId="26465ABC" w14:textId="5BB86A85" w:rsidR="00846396" w:rsidRPr="00846396" w:rsidRDefault="007B5A20" w:rsidP="008F7A90">
      <w:pPr>
        <w:spacing w:after="0"/>
        <w:jc w:val="both"/>
        <w:rPr>
          <w:rFonts w:ascii="Arial" w:eastAsia="Times New Roman" w:hAnsi="Arial" w:cs="Arial"/>
          <w:sz w:val="20"/>
          <w:szCs w:val="20"/>
        </w:rPr>
      </w:pPr>
      <w:r>
        <w:rPr>
          <w:rFonts w:ascii="Arial" w:eastAsia="Times New Roman" w:hAnsi="Arial" w:cs="Arial"/>
          <w:sz w:val="20"/>
          <w:szCs w:val="20"/>
        </w:rPr>
        <w:t xml:space="preserve">Volgens Van Dale is de definitie van intern “inwendig, van binnen”. </w:t>
      </w:r>
      <w:r w:rsidR="00846396" w:rsidRPr="00846396">
        <w:rPr>
          <w:rFonts w:ascii="Arial" w:eastAsia="Times New Roman" w:hAnsi="Arial" w:cs="Arial"/>
          <w:sz w:val="20"/>
          <w:szCs w:val="20"/>
        </w:rPr>
        <w:t>Bij het huidige ontwerp van Lomans zijn alle parkeerplaatsen extern (buiten) gerealiseerd. Er is dus geen enkele parkeerplaats intern (binnen) opgelost, hetgeen in strijd is met het beeldkwaliteitsplan 1999. </w:t>
      </w:r>
      <w:r>
        <w:rPr>
          <w:rFonts w:ascii="Arial" w:eastAsia="Times New Roman" w:hAnsi="Arial" w:cs="Arial"/>
          <w:sz w:val="20"/>
          <w:szCs w:val="20"/>
        </w:rPr>
        <w:t xml:space="preserve"> </w:t>
      </w:r>
    </w:p>
    <w:p w14:paraId="50C83F1D" w14:textId="77777777" w:rsidR="008F7A90" w:rsidRPr="008F7A90" w:rsidRDefault="008F7A90" w:rsidP="008F7A90">
      <w:pPr>
        <w:spacing w:after="0"/>
        <w:jc w:val="both"/>
        <w:rPr>
          <w:rFonts w:ascii="Arial" w:eastAsia="Times New Roman" w:hAnsi="Arial" w:cs="Arial"/>
          <w:sz w:val="8"/>
          <w:szCs w:val="8"/>
        </w:rPr>
      </w:pPr>
    </w:p>
    <w:p w14:paraId="2E1CA6FB" w14:textId="157BFDE7" w:rsidR="00846396" w:rsidRDefault="00563EB0" w:rsidP="008F7A90">
      <w:pPr>
        <w:spacing w:after="0"/>
        <w:jc w:val="both"/>
        <w:rPr>
          <w:rFonts w:ascii="Arial" w:eastAsia="Times New Roman" w:hAnsi="Arial" w:cs="Arial"/>
          <w:sz w:val="20"/>
          <w:szCs w:val="20"/>
        </w:rPr>
      </w:pPr>
      <w:r>
        <w:rPr>
          <w:rFonts w:ascii="Arial" w:eastAsia="Times New Roman" w:hAnsi="Arial" w:cs="Arial"/>
          <w:sz w:val="20"/>
          <w:szCs w:val="20"/>
        </w:rPr>
        <w:t xml:space="preserve">Let wel, </w:t>
      </w:r>
      <w:r w:rsidR="00846396" w:rsidRPr="00846396">
        <w:rPr>
          <w:rFonts w:ascii="Arial" w:eastAsia="Times New Roman" w:hAnsi="Arial" w:cs="Arial"/>
          <w:sz w:val="20"/>
          <w:szCs w:val="20"/>
        </w:rPr>
        <w:t xml:space="preserve">bij alle </w:t>
      </w:r>
      <w:r w:rsidR="006D02A9">
        <w:rPr>
          <w:rFonts w:ascii="Arial" w:eastAsia="Times New Roman" w:hAnsi="Arial" w:cs="Arial"/>
          <w:sz w:val="20"/>
          <w:szCs w:val="20"/>
        </w:rPr>
        <w:t>bedrijfs</w:t>
      </w:r>
      <w:r w:rsidR="00846396" w:rsidRPr="00846396">
        <w:rPr>
          <w:rFonts w:ascii="Arial" w:eastAsia="Times New Roman" w:hAnsi="Arial" w:cs="Arial"/>
          <w:sz w:val="20"/>
          <w:szCs w:val="20"/>
        </w:rPr>
        <w:t xml:space="preserve">kavels </w:t>
      </w:r>
      <w:r w:rsidR="006D02A9">
        <w:rPr>
          <w:rFonts w:ascii="Arial" w:eastAsia="Times New Roman" w:hAnsi="Arial" w:cs="Arial"/>
          <w:sz w:val="20"/>
          <w:szCs w:val="20"/>
        </w:rPr>
        <w:t xml:space="preserve">in Fascinatio </w:t>
      </w:r>
      <w:r w:rsidR="00846396" w:rsidRPr="00846396">
        <w:rPr>
          <w:rFonts w:ascii="Arial" w:eastAsia="Times New Roman" w:hAnsi="Arial" w:cs="Arial"/>
          <w:sz w:val="20"/>
          <w:szCs w:val="20"/>
        </w:rPr>
        <w:t>vind</w:t>
      </w:r>
      <w:r w:rsidR="00F06483">
        <w:rPr>
          <w:rFonts w:ascii="Arial" w:eastAsia="Times New Roman" w:hAnsi="Arial" w:cs="Arial"/>
          <w:sz w:val="20"/>
          <w:szCs w:val="20"/>
        </w:rPr>
        <w:t>t</w:t>
      </w:r>
      <w:r w:rsidR="00846396" w:rsidRPr="00846396">
        <w:rPr>
          <w:rFonts w:ascii="Arial" w:eastAsia="Times New Roman" w:hAnsi="Arial" w:cs="Arial"/>
          <w:sz w:val="20"/>
          <w:szCs w:val="20"/>
        </w:rPr>
        <w:t xml:space="preserve"> parkeren aan de achterzijde van het pand plaats, waardoor de parkeerplaatsen niet zichtbaar zijn vanuit </w:t>
      </w:r>
      <w:r w:rsidR="00BD296B">
        <w:rPr>
          <w:rFonts w:ascii="Arial" w:eastAsia="Times New Roman" w:hAnsi="Arial" w:cs="Arial"/>
          <w:sz w:val="20"/>
          <w:szCs w:val="20"/>
        </w:rPr>
        <w:t>de binnenring, de woon</w:t>
      </w:r>
      <w:r w:rsidR="00846396" w:rsidRPr="00846396">
        <w:rPr>
          <w:rFonts w:ascii="Arial" w:eastAsia="Times New Roman" w:hAnsi="Arial" w:cs="Arial"/>
          <w:sz w:val="20"/>
          <w:szCs w:val="20"/>
        </w:rPr>
        <w:t xml:space="preserve">wijk. Om dezelfde reden is bij "het totale parkconcept" als vereiste gesteld dat parkeren zoveel mogelijk intern </w:t>
      </w:r>
      <w:r w:rsidR="00F06483">
        <w:rPr>
          <w:rFonts w:ascii="Arial" w:eastAsia="Times New Roman" w:hAnsi="Arial" w:cs="Arial"/>
          <w:sz w:val="20"/>
          <w:szCs w:val="20"/>
        </w:rPr>
        <w:t>moet</w:t>
      </w:r>
      <w:r w:rsidR="00846396" w:rsidRPr="00846396">
        <w:rPr>
          <w:rFonts w:ascii="Arial" w:eastAsia="Times New Roman" w:hAnsi="Arial" w:cs="Arial"/>
          <w:sz w:val="20"/>
          <w:szCs w:val="20"/>
        </w:rPr>
        <w:t xml:space="preserve"> worden opgelost. </w:t>
      </w:r>
      <w:r w:rsidR="00BD296B">
        <w:rPr>
          <w:rFonts w:ascii="Arial" w:eastAsia="Times New Roman" w:hAnsi="Arial" w:cs="Arial"/>
          <w:sz w:val="20"/>
          <w:szCs w:val="20"/>
        </w:rPr>
        <w:t xml:space="preserve">Het pand staat immers op de rooilijn aan de A. Van Rijckevorselweg. </w:t>
      </w:r>
      <w:r w:rsidR="00846396" w:rsidRPr="00846396">
        <w:rPr>
          <w:rFonts w:ascii="Arial" w:eastAsia="Times New Roman" w:hAnsi="Arial" w:cs="Arial"/>
          <w:sz w:val="20"/>
          <w:szCs w:val="20"/>
        </w:rPr>
        <w:t xml:space="preserve">De term “intern” </w:t>
      </w:r>
      <w:r w:rsidR="00BD296B">
        <w:rPr>
          <w:rFonts w:ascii="Arial" w:eastAsia="Times New Roman" w:hAnsi="Arial" w:cs="Arial"/>
          <w:sz w:val="20"/>
          <w:szCs w:val="20"/>
        </w:rPr>
        <w:t xml:space="preserve">in het Beeldkwaliteitsplan </w:t>
      </w:r>
      <w:r w:rsidR="00846396" w:rsidRPr="00846396">
        <w:rPr>
          <w:rFonts w:ascii="Arial" w:eastAsia="Times New Roman" w:hAnsi="Arial" w:cs="Arial"/>
          <w:sz w:val="20"/>
          <w:szCs w:val="20"/>
        </w:rPr>
        <w:t xml:space="preserve">berust derhalve </w:t>
      </w:r>
      <w:r w:rsidR="00846396" w:rsidRPr="00F06483">
        <w:rPr>
          <w:rFonts w:ascii="Arial" w:eastAsia="Times New Roman" w:hAnsi="Arial" w:cs="Arial"/>
          <w:sz w:val="20"/>
          <w:szCs w:val="20"/>
          <w:u w:val="single"/>
        </w:rPr>
        <w:t>niet</w:t>
      </w:r>
      <w:r w:rsidR="00846396" w:rsidRPr="00846396">
        <w:rPr>
          <w:rFonts w:ascii="Arial" w:eastAsia="Times New Roman" w:hAnsi="Arial" w:cs="Arial"/>
          <w:sz w:val="20"/>
          <w:szCs w:val="20"/>
        </w:rPr>
        <w:t xml:space="preserve"> op toeval.</w:t>
      </w:r>
      <w:r>
        <w:rPr>
          <w:rFonts w:ascii="Arial" w:eastAsia="Times New Roman" w:hAnsi="Arial" w:cs="Arial"/>
          <w:sz w:val="20"/>
          <w:szCs w:val="20"/>
        </w:rPr>
        <w:t xml:space="preserve"> </w:t>
      </w:r>
    </w:p>
    <w:p w14:paraId="1CBDB0D9" w14:textId="77777777" w:rsidR="008F7A90" w:rsidRPr="008F7A90" w:rsidRDefault="008F7A90" w:rsidP="008F7A90">
      <w:pPr>
        <w:spacing w:after="0"/>
        <w:jc w:val="both"/>
        <w:rPr>
          <w:rFonts w:ascii="Arial" w:hAnsi="Arial" w:cs="Arial"/>
          <w:sz w:val="8"/>
          <w:szCs w:val="8"/>
        </w:rPr>
      </w:pPr>
    </w:p>
    <w:p w14:paraId="1AB0E95D" w14:textId="5B6715D7" w:rsidR="00563EB0" w:rsidRPr="00846396" w:rsidRDefault="00563EB0" w:rsidP="008F7A90">
      <w:pPr>
        <w:spacing w:after="0"/>
        <w:jc w:val="both"/>
        <w:rPr>
          <w:rFonts w:ascii="Arial" w:eastAsia="Times New Roman" w:hAnsi="Arial" w:cs="Arial"/>
          <w:sz w:val="20"/>
          <w:szCs w:val="20"/>
        </w:rPr>
      </w:pPr>
      <w:r>
        <w:rPr>
          <w:rFonts w:ascii="Arial" w:hAnsi="Arial" w:cs="Arial"/>
          <w:sz w:val="20"/>
          <w:szCs w:val="20"/>
        </w:rPr>
        <w:t xml:space="preserve">Het extern parkeren </w:t>
      </w:r>
      <w:r w:rsidRPr="00846396">
        <w:rPr>
          <w:rFonts w:ascii="Arial" w:hAnsi="Arial" w:cs="Arial"/>
          <w:sz w:val="20"/>
          <w:szCs w:val="20"/>
        </w:rPr>
        <w:t xml:space="preserve">is </w:t>
      </w:r>
      <w:r>
        <w:rPr>
          <w:rFonts w:ascii="Arial" w:hAnsi="Arial" w:cs="Arial"/>
          <w:sz w:val="20"/>
          <w:szCs w:val="20"/>
        </w:rPr>
        <w:t xml:space="preserve">in </w:t>
      </w:r>
      <w:r w:rsidRPr="00846396">
        <w:rPr>
          <w:rFonts w:ascii="Arial" w:hAnsi="Arial" w:cs="Arial"/>
          <w:sz w:val="20"/>
          <w:szCs w:val="20"/>
        </w:rPr>
        <w:t>strijd met het beeldkwaliteitsplan 1999.</w:t>
      </w:r>
    </w:p>
    <w:p w14:paraId="20BD21F2" w14:textId="77777777" w:rsidR="008F7A90" w:rsidRPr="008F7A90" w:rsidRDefault="008F7A90" w:rsidP="008F7A90">
      <w:pPr>
        <w:spacing w:after="0"/>
        <w:jc w:val="both"/>
        <w:rPr>
          <w:rFonts w:ascii="Arial" w:eastAsia="Times New Roman" w:hAnsi="Arial" w:cs="Arial"/>
          <w:sz w:val="8"/>
          <w:szCs w:val="8"/>
        </w:rPr>
      </w:pPr>
    </w:p>
    <w:p w14:paraId="2F0249E3" w14:textId="34364335" w:rsidR="00846396" w:rsidRPr="00846396" w:rsidRDefault="00846396" w:rsidP="008F7A90">
      <w:pPr>
        <w:spacing w:after="0"/>
        <w:jc w:val="both"/>
        <w:rPr>
          <w:rFonts w:ascii="Arial" w:eastAsia="Times New Roman" w:hAnsi="Arial" w:cs="Arial"/>
          <w:sz w:val="20"/>
          <w:szCs w:val="20"/>
        </w:rPr>
      </w:pPr>
      <w:r w:rsidRPr="00846396">
        <w:rPr>
          <w:rFonts w:ascii="Arial" w:eastAsia="Times New Roman" w:hAnsi="Arial" w:cs="Arial"/>
          <w:sz w:val="20"/>
          <w:szCs w:val="20"/>
        </w:rPr>
        <w:t xml:space="preserve">Naast het feit dat de parkeerplaatsen niet intern zijn opgelost, is het gezien de bedrijfsactiviteiten van Lomans niet uitgesloten dat </w:t>
      </w:r>
      <w:r w:rsidR="00563EB0">
        <w:rPr>
          <w:rFonts w:ascii="Arial" w:eastAsia="Times New Roman" w:hAnsi="Arial" w:cs="Arial"/>
          <w:sz w:val="20"/>
          <w:szCs w:val="20"/>
        </w:rPr>
        <w:t xml:space="preserve">voertuigen anders dan personenwagens </w:t>
      </w:r>
      <w:r w:rsidRPr="00846396">
        <w:rPr>
          <w:rFonts w:ascii="Arial" w:eastAsia="Times New Roman" w:hAnsi="Arial" w:cs="Arial"/>
          <w:sz w:val="20"/>
          <w:szCs w:val="20"/>
        </w:rPr>
        <w:t>worden geparkeerd op het terrein</w:t>
      </w:r>
      <w:r w:rsidR="00563EB0">
        <w:rPr>
          <w:rFonts w:ascii="Arial" w:eastAsia="Times New Roman" w:hAnsi="Arial" w:cs="Arial"/>
          <w:sz w:val="20"/>
          <w:szCs w:val="20"/>
        </w:rPr>
        <w:t xml:space="preserve"> van Lomans, bijvoorbeeld </w:t>
      </w:r>
      <w:r w:rsidR="00563EB0" w:rsidRPr="00846396">
        <w:rPr>
          <w:rFonts w:ascii="Arial" w:eastAsia="Times New Roman" w:hAnsi="Arial" w:cs="Arial"/>
          <w:sz w:val="20"/>
          <w:szCs w:val="20"/>
        </w:rPr>
        <w:t>bedrijfsbusjes</w:t>
      </w:r>
      <w:r w:rsidRPr="00846396">
        <w:rPr>
          <w:rFonts w:ascii="Arial" w:eastAsia="Times New Roman" w:hAnsi="Arial" w:cs="Arial"/>
          <w:sz w:val="20"/>
          <w:szCs w:val="20"/>
        </w:rPr>
        <w:t>. Dit maakt de 'externe oplossing' van de parkeerplaatsen extra bezwa</w:t>
      </w:r>
      <w:r w:rsidR="00563EB0">
        <w:rPr>
          <w:rFonts w:ascii="Arial" w:eastAsia="Times New Roman" w:hAnsi="Arial" w:cs="Arial"/>
          <w:sz w:val="20"/>
          <w:szCs w:val="20"/>
        </w:rPr>
        <w:t>a</w:t>
      </w:r>
      <w:r w:rsidRPr="00846396">
        <w:rPr>
          <w:rFonts w:ascii="Arial" w:eastAsia="Times New Roman" w:hAnsi="Arial" w:cs="Arial"/>
          <w:sz w:val="20"/>
          <w:szCs w:val="20"/>
        </w:rPr>
        <w:t>r</w:t>
      </w:r>
      <w:r w:rsidR="00563EB0">
        <w:rPr>
          <w:rFonts w:ascii="Arial" w:eastAsia="Times New Roman" w:hAnsi="Arial" w:cs="Arial"/>
          <w:sz w:val="20"/>
          <w:szCs w:val="20"/>
        </w:rPr>
        <w:t xml:space="preserve">lijk, </w:t>
      </w:r>
      <w:r w:rsidRPr="00846396">
        <w:rPr>
          <w:rFonts w:ascii="Arial" w:eastAsia="Times New Roman" w:hAnsi="Arial" w:cs="Arial"/>
          <w:sz w:val="20"/>
          <w:szCs w:val="20"/>
        </w:rPr>
        <w:t>niet gewenst en niet passend ten opzicht</w:t>
      </w:r>
      <w:r w:rsidR="00F06483">
        <w:rPr>
          <w:rFonts w:ascii="Arial" w:eastAsia="Times New Roman" w:hAnsi="Arial" w:cs="Arial"/>
          <w:sz w:val="20"/>
          <w:szCs w:val="20"/>
        </w:rPr>
        <w:t>e</w:t>
      </w:r>
      <w:r w:rsidRPr="00846396">
        <w:rPr>
          <w:rFonts w:ascii="Arial" w:eastAsia="Times New Roman" w:hAnsi="Arial" w:cs="Arial"/>
          <w:sz w:val="20"/>
          <w:szCs w:val="20"/>
        </w:rPr>
        <w:t xml:space="preserve"> van de beeldkwaliteit van "het park of</w:t>
      </w:r>
      <w:r w:rsidR="00F06483">
        <w:rPr>
          <w:rFonts w:ascii="Arial" w:eastAsia="Times New Roman" w:hAnsi="Arial" w:cs="Arial"/>
          <w:sz w:val="20"/>
          <w:szCs w:val="20"/>
        </w:rPr>
        <w:t xml:space="preserve"> het totale </w:t>
      </w:r>
      <w:r w:rsidRPr="00846396">
        <w:rPr>
          <w:rFonts w:ascii="Arial" w:eastAsia="Times New Roman" w:hAnsi="Arial" w:cs="Arial"/>
          <w:sz w:val="20"/>
          <w:szCs w:val="20"/>
        </w:rPr>
        <w:t xml:space="preserve"> parkconcept". </w:t>
      </w:r>
      <w:r w:rsidR="00563EB0">
        <w:rPr>
          <w:rFonts w:ascii="Arial" w:eastAsia="Times New Roman" w:hAnsi="Arial" w:cs="Arial"/>
          <w:sz w:val="20"/>
          <w:szCs w:val="20"/>
        </w:rPr>
        <w:t xml:space="preserve">Immers, vanuit het park mag geen zicht zijn op de parkeerplaatsen.  </w:t>
      </w:r>
    </w:p>
    <w:p w14:paraId="0F2CD369" w14:textId="77777777" w:rsidR="008F7A90" w:rsidRPr="008F7A90" w:rsidRDefault="008F7A90" w:rsidP="008F7A90">
      <w:pPr>
        <w:spacing w:after="0"/>
        <w:jc w:val="both"/>
        <w:rPr>
          <w:rFonts w:ascii="Arial" w:eastAsia="Times New Roman" w:hAnsi="Arial" w:cs="Arial"/>
          <w:sz w:val="8"/>
          <w:szCs w:val="8"/>
        </w:rPr>
      </w:pPr>
    </w:p>
    <w:p w14:paraId="7EE34317" w14:textId="27DAC7B9" w:rsidR="00846396" w:rsidRDefault="00563EB0" w:rsidP="008F7A90">
      <w:pPr>
        <w:spacing w:after="0"/>
        <w:jc w:val="both"/>
        <w:rPr>
          <w:rFonts w:ascii="Arial" w:eastAsia="Times New Roman" w:hAnsi="Arial" w:cs="Arial"/>
          <w:sz w:val="20"/>
          <w:szCs w:val="20"/>
        </w:rPr>
      </w:pPr>
      <w:r>
        <w:rPr>
          <w:rFonts w:ascii="Arial" w:eastAsia="Times New Roman" w:hAnsi="Arial" w:cs="Arial"/>
          <w:sz w:val="20"/>
          <w:szCs w:val="20"/>
        </w:rPr>
        <w:t xml:space="preserve">Zicht op personenauto’s valt niet binnen het </w:t>
      </w:r>
      <w:r w:rsidRPr="00846396">
        <w:rPr>
          <w:rFonts w:ascii="Arial" w:hAnsi="Arial" w:cs="Arial"/>
          <w:sz w:val="20"/>
          <w:szCs w:val="20"/>
        </w:rPr>
        <w:t>beeldkwaliteitsplan 1999</w:t>
      </w:r>
      <w:r>
        <w:rPr>
          <w:rFonts w:ascii="Arial" w:hAnsi="Arial" w:cs="Arial"/>
          <w:sz w:val="20"/>
          <w:szCs w:val="20"/>
        </w:rPr>
        <w:t>, maar zicht op bedrijfsvoertuigen al helemaal niet</w:t>
      </w:r>
      <w:r w:rsidR="00846396" w:rsidRPr="00846396">
        <w:rPr>
          <w:rFonts w:ascii="Arial" w:eastAsia="Times New Roman" w:hAnsi="Arial" w:cs="Arial"/>
          <w:sz w:val="20"/>
          <w:szCs w:val="20"/>
        </w:rPr>
        <w:t>. </w:t>
      </w:r>
    </w:p>
    <w:p w14:paraId="6FB105A9" w14:textId="77777777" w:rsidR="008F7A90" w:rsidRPr="008F7A90" w:rsidRDefault="008F7A90" w:rsidP="008F7A90">
      <w:pPr>
        <w:spacing w:after="0"/>
        <w:jc w:val="both"/>
        <w:rPr>
          <w:rFonts w:ascii="Arial" w:eastAsia="Times New Roman" w:hAnsi="Arial" w:cs="Arial"/>
          <w:sz w:val="8"/>
          <w:szCs w:val="8"/>
        </w:rPr>
      </w:pPr>
    </w:p>
    <w:p w14:paraId="349666BD" w14:textId="79474DD0" w:rsidR="00846396" w:rsidRPr="003C7CDA" w:rsidRDefault="003C7CDA" w:rsidP="00F04F94">
      <w:pPr>
        <w:pStyle w:val="Normaalweb"/>
        <w:spacing w:before="0" w:beforeAutospacing="0" w:after="0" w:afterAutospacing="0"/>
        <w:rPr>
          <w:rFonts w:ascii="Arial" w:hAnsi="Arial" w:cs="Arial"/>
          <w:sz w:val="20"/>
          <w:szCs w:val="20"/>
        </w:rPr>
      </w:pPr>
      <w:r w:rsidRPr="003C7CDA">
        <w:rPr>
          <w:rStyle w:val="Zwaar"/>
          <w:rFonts w:ascii="Arial" w:hAnsi="Arial" w:cs="Arial"/>
          <w:sz w:val="20"/>
          <w:szCs w:val="20"/>
        </w:rPr>
        <w:t>Ad 8</w:t>
      </w:r>
      <w:r w:rsidR="00846396" w:rsidRPr="003C7CDA">
        <w:rPr>
          <w:rStyle w:val="Zwaar"/>
          <w:rFonts w:ascii="Arial" w:hAnsi="Arial" w:cs="Arial"/>
          <w:sz w:val="20"/>
          <w:szCs w:val="20"/>
        </w:rPr>
        <w:t>. Materiaalgebruik</w:t>
      </w:r>
      <w:r w:rsidRPr="003C7CDA">
        <w:rPr>
          <w:rStyle w:val="Zwaar"/>
          <w:rFonts w:ascii="Arial" w:hAnsi="Arial" w:cs="Arial"/>
          <w:sz w:val="20"/>
          <w:szCs w:val="20"/>
        </w:rPr>
        <w:t xml:space="preserve">  (</w:t>
      </w:r>
      <w:r w:rsidRPr="003C7CDA">
        <w:rPr>
          <w:rFonts w:ascii="Arial" w:hAnsi="Arial" w:cs="Arial"/>
          <w:noProof/>
          <w:sz w:val="12"/>
          <w:szCs w:val="12"/>
        </w:rPr>
        <w:drawing>
          <wp:inline distT="0" distB="0" distL="0" distR="0" wp14:anchorId="2B08306E" wp14:editId="7436BAB5">
            <wp:extent cx="185124" cy="179982"/>
            <wp:effectExtent l="0" t="0" r="571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70" cy="202972"/>
                    </a:xfrm>
                    <a:prstGeom prst="rect">
                      <a:avLst/>
                    </a:prstGeom>
                  </pic:spPr>
                </pic:pic>
              </a:graphicData>
            </a:graphic>
          </wp:inline>
        </w:drawing>
      </w:r>
      <w:r w:rsidRPr="003C7CDA">
        <w:rPr>
          <w:rStyle w:val="Zwaar"/>
          <w:rFonts w:ascii="Arial" w:hAnsi="Arial" w:cs="Arial"/>
          <w:sz w:val="20"/>
          <w:szCs w:val="20"/>
        </w:rPr>
        <w:t>)</w:t>
      </w:r>
    </w:p>
    <w:p w14:paraId="6F1D69CA" w14:textId="77777777" w:rsidR="00F04F94" w:rsidRPr="00F04F94" w:rsidRDefault="00F04F94" w:rsidP="00F04F94">
      <w:pPr>
        <w:pStyle w:val="Normaalweb"/>
        <w:spacing w:before="0" w:beforeAutospacing="0" w:after="0" w:afterAutospacing="0"/>
        <w:rPr>
          <w:rFonts w:ascii="Arial" w:hAnsi="Arial" w:cs="Arial"/>
          <w:sz w:val="14"/>
          <w:szCs w:val="14"/>
        </w:rPr>
      </w:pPr>
    </w:p>
    <w:p w14:paraId="32A7076C" w14:textId="3A29C2A8" w:rsidR="00563EB0" w:rsidRDefault="00846396" w:rsidP="00F04F94">
      <w:pPr>
        <w:pStyle w:val="Normaalweb"/>
        <w:spacing w:before="0" w:beforeAutospacing="0" w:after="0" w:afterAutospacing="0"/>
        <w:rPr>
          <w:rFonts w:ascii="Arial" w:hAnsi="Arial" w:cs="Arial"/>
          <w:sz w:val="20"/>
          <w:szCs w:val="20"/>
        </w:rPr>
      </w:pPr>
      <w:r w:rsidRPr="00846396">
        <w:rPr>
          <w:rFonts w:ascii="Arial" w:hAnsi="Arial" w:cs="Arial"/>
          <w:sz w:val="20"/>
          <w:szCs w:val="20"/>
        </w:rPr>
        <w:t xml:space="preserve">Het beeldkwaliteitsplan 1999, beschrijft de volgende materialen voor de bedrijfsgebouwen:  </w:t>
      </w:r>
    </w:p>
    <w:p w14:paraId="6F8C5406" w14:textId="77777777" w:rsidR="00AA49F1" w:rsidRPr="00AA49F1" w:rsidRDefault="00AA49F1" w:rsidP="00F04F94">
      <w:pPr>
        <w:pStyle w:val="Normaalweb"/>
        <w:spacing w:before="0" w:beforeAutospacing="0" w:after="0" w:afterAutospacing="0"/>
        <w:rPr>
          <w:rFonts w:ascii="Arial" w:hAnsi="Arial" w:cs="Arial"/>
          <w:i/>
          <w:iCs/>
          <w:sz w:val="8"/>
          <w:szCs w:val="8"/>
        </w:rPr>
      </w:pPr>
    </w:p>
    <w:p w14:paraId="08F0278C" w14:textId="758059E5" w:rsidR="00846396" w:rsidRDefault="00846396" w:rsidP="00F04F94">
      <w:pPr>
        <w:pStyle w:val="Normaalweb"/>
        <w:spacing w:before="0" w:beforeAutospacing="0" w:after="0" w:afterAutospacing="0"/>
        <w:jc w:val="both"/>
        <w:rPr>
          <w:rFonts w:ascii="Arial" w:hAnsi="Arial" w:cs="Arial"/>
          <w:i/>
          <w:iCs/>
          <w:sz w:val="20"/>
          <w:szCs w:val="20"/>
        </w:rPr>
      </w:pPr>
      <w:r w:rsidRPr="00563EB0">
        <w:rPr>
          <w:rFonts w:ascii="Arial" w:hAnsi="Arial" w:cs="Arial"/>
          <w:i/>
          <w:iCs/>
          <w:sz w:val="20"/>
          <w:szCs w:val="20"/>
        </w:rPr>
        <w:t>"Materiaalgebruik aan de parkzijde is baksteen, transparant glas, natuursteen en hout. Kunststof is hier niet toegestaan". </w:t>
      </w:r>
    </w:p>
    <w:p w14:paraId="58059FCD" w14:textId="77777777" w:rsidR="00AA49F1" w:rsidRPr="00AA49F1" w:rsidRDefault="00AA49F1" w:rsidP="00F04F94">
      <w:pPr>
        <w:pStyle w:val="Normaalweb"/>
        <w:spacing w:before="0" w:beforeAutospacing="0" w:after="0" w:afterAutospacing="0"/>
        <w:rPr>
          <w:rFonts w:ascii="Arial" w:hAnsi="Arial" w:cs="Arial"/>
          <w:i/>
          <w:iCs/>
          <w:sz w:val="8"/>
          <w:szCs w:val="8"/>
        </w:rPr>
      </w:pPr>
    </w:p>
    <w:p w14:paraId="54463CAB" w14:textId="77777777" w:rsidR="00AA49F1" w:rsidRDefault="00846396" w:rsidP="00F04F94">
      <w:pPr>
        <w:pStyle w:val="Normaalweb"/>
        <w:spacing w:before="0" w:beforeAutospacing="0" w:after="0" w:afterAutospacing="0"/>
        <w:jc w:val="both"/>
        <w:rPr>
          <w:rFonts w:ascii="Arial" w:hAnsi="Arial" w:cs="Arial"/>
          <w:sz w:val="20"/>
          <w:szCs w:val="20"/>
        </w:rPr>
      </w:pPr>
      <w:r w:rsidRPr="00846396">
        <w:rPr>
          <w:rFonts w:ascii="Arial" w:hAnsi="Arial" w:cs="Arial"/>
          <w:sz w:val="20"/>
          <w:szCs w:val="20"/>
        </w:rPr>
        <w:t xml:space="preserve">De materiaallijst van het pand Lomans bevat "deuren, kozijnen en vliesgevel" van </w:t>
      </w:r>
      <w:r w:rsidRPr="002F4370">
        <w:rPr>
          <w:rFonts w:ascii="Arial" w:hAnsi="Arial" w:cs="Arial"/>
          <w:sz w:val="20"/>
          <w:szCs w:val="20"/>
        </w:rPr>
        <w:t>aluminium</w:t>
      </w:r>
      <w:r w:rsidR="0020302E" w:rsidRPr="002F4370">
        <w:rPr>
          <w:rFonts w:ascii="Arial" w:hAnsi="Arial" w:cs="Arial"/>
          <w:sz w:val="20"/>
          <w:szCs w:val="20"/>
        </w:rPr>
        <w:t xml:space="preserve"> (zie </w:t>
      </w:r>
      <w:r w:rsidR="0020302E" w:rsidRPr="002F4370">
        <w:rPr>
          <w:rFonts w:ascii="Arial" w:hAnsi="Arial" w:cs="Arial"/>
          <w:b/>
          <w:bCs/>
          <w:sz w:val="20"/>
          <w:szCs w:val="20"/>
        </w:rPr>
        <w:t xml:space="preserve">bijlage </w:t>
      </w:r>
      <w:r w:rsidR="00C10F08" w:rsidRPr="002F4370">
        <w:rPr>
          <w:rFonts w:ascii="Arial" w:hAnsi="Arial" w:cs="Arial"/>
          <w:b/>
          <w:bCs/>
          <w:sz w:val="20"/>
          <w:szCs w:val="20"/>
        </w:rPr>
        <w:t>4</w:t>
      </w:r>
      <w:r w:rsidR="0020302E" w:rsidRPr="002F4370">
        <w:rPr>
          <w:rFonts w:ascii="Arial" w:hAnsi="Arial" w:cs="Arial"/>
          <w:sz w:val="20"/>
          <w:szCs w:val="20"/>
        </w:rPr>
        <w:t>)</w:t>
      </w:r>
      <w:r w:rsidRPr="002F4370">
        <w:rPr>
          <w:rFonts w:ascii="Arial" w:hAnsi="Arial" w:cs="Arial"/>
          <w:sz w:val="20"/>
          <w:szCs w:val="20"/>
        </w:rPr>
        <w:t xml:space="preserve">. </w:t>
      </w:r>
      <w:r w:rsidR="00563EB0" w:rsidRPr="002F4370">
        <w:rPr>
          <w:rFonts w:ascii="Arial" w:hAnsi="Arial" w:cs="Arial"/>
          <w:sz w:val="20"/>
          <w:szCs w:val="20"/>
        </w:rPr>
        <w:t>In ieder g</w:t>
      </w:r>
      <w:r w:rsidRPr="002F4370">
        <w:rPr>
          <w:rFonts w:ascii="Arial" w:hAnsi="Arial" w:cs="Arial"/>
          <w:sz w:val="20"/>
          <w:szCs w:val="20"/>
        </w:rPr>
        <w:t>e</w:t>
      </w:r>
      <w:r w:rsidR="00563EB0" w:rsidRPr="002F4370">
        <w:rPr>
          <w:rFonts w:ascii="Arial" w:hAnsi="Arial" w:cs="Arial"/>
          <w:sz w:val="20"/>
          <w:szCs w:val="20"/>
        </w:rPr>
        <w:t>val he</w:t>
      </w:r>
      <w:r w:rsidRPr="002F4370">
        <w:rPr>
          <w:rFonts w:ascii="Arial" w:hAnsi="Arial" w:cs="Arial"/>
          <w:sz w:val="20"/>
          <w:szCs w:val="20"/>
        </w:rPr>
        <w:t>t materiaal aluminium staat niet vermeld in het </w:t>
      </w:r>
      <w:r w:rsidR="00563EB0" w:rsidRPr="002F4370">
        <w:rPr>
          <w:rFonts w:ascii="Arial" w:hAnsi="Arial" w:cs="Arial"/>
          <w:sz w:val="20"/>
          <w:szCs w:val="20"/>
        </w:rPr>
        <w:t>B</w:t>
      </w:r>
      <w:r w:rsidRPr="002F4370">
        <w:rPr>
          <w:rFonts w:ascii="Arial" w:hAnsi="Arial" w:cs="Arial"/>
          <w:sz w:val="20"/>
          <w:szCs w:val="20"/>
        </w:rPr>
        <w:t>eeldkwaliteitspla</w:t>
      </w:r>
      <w:r w:rsidRPr="00846396">
        <w:rPr>
          <w:rFonts w:ascii="Arial" w:hAnsi="Arial" w:cs="Arial"/>
          <w:sz w:val="20"/>
          <w:szCs w:val="20"/>
        </w:rPr>
        <w:t xml:space="preserve">n 1999. </w:t>
      </w:r>
    </w:p>
    <w:p w14:paraId="2967B566" w14:textId="6AD04DD1" w:rsidR="00A06F25" w:rsidRPr="00F04F94" w:rsidRDefault="00A06F25" w:rsidP="00F04F94">
      <w:pPr>
        <w:pStyle w:val="Normaalweb"/>
        <w:spacing w:before="0" w:beforeAutospacing="0" w:after="0" w:afterAutospacing="0"/>
        <w:jc w:val="both"/>
        <w:rPr>
          <w:rFonts w:ascii="Arial" w:hAnsi="Arial" w:cs="Arial"/>
          <w:sz w:val="14"/>
          <w:szCs w:val="14"/>
        </w:rPr>
      </w:pPr>
      <w:r w:rsidRPr="00F04F94">
        <w:rPr>
          <w:rFonts w:ascii="Arial" w:hAnsi="Arial" w:cs="Arial"/>
          <w:sz w:val="14"/>
          <w:szCs w:val="14"/>
        </w:rPr>
        <w:t xml:space="preserve"> </w:t>
      </w:r>
    </w:p>
    <w:p w14:paraId="0029D2E5" w14:textId="45B71665" w:rsidR="00846396" w:rsidRDefault="00563EB0" w:rsidP="00F04F94">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Het Beeldkwaliteitsplan </w:t>
      </w:r>
      <w:r w:rsidR="00A06F25">
        <w:rPr>
          <w:rFonts w:ascii="Arial" w:hAnsi="Arial" w:cs="Arial"/>
          <w:sz w:val="20"/>
          <w:szCs w:val="20"/>
        </w:rPr>
        <w:t xml:space="preserve">1999 </w:t>
      </w:r>
      <w:r>
        <w:rPr>
          <w:rFonts w:ascii="Arial" w:hAnsi="Arial" w:cs="Arial"/>
          <w:sz w:val="20"/>
          <w:szCs w:val="20"/>
        </w:rPr>
        <w:t xml:space="preserve">is opgesteld vanuit de kwaliteitsgedachte van de uitstraling. </w:t>
      </w:r>
      <w:r w:rsidR="00846396" w:rsidRPr="00846396">
        <w:rPr>
          <w:rFonts w:ascii="Arial" w:hAnsi="Arial" w:cs="Arial"/>
          <w:sz w:val="20"/>
          <w:szCs w:val="20"/>
        </w:rPr>
        <w:t>Houten kozijnen, deuren en vliesgevel</w:t>
      </w:r>
      <w:r>
        <w:rPr>
          <w:rFonts w:ascii="Arial" w:hAnsi="Arial" w:cs="Arial"/>
          <w:sz w:val="20"/>
          <w:szCs w:val="20"/>
        </w:rPr>
        <w:t>s</w:t>
      </w:r>
      <w:r w:rsidR="00846396" w:rsidRPr="00846396">
        <w:rPr>
          <w:rFonts w:ascii="Arial" w:hAnsi="Arial" w:cs="Arial"/>
          <w:sz w:val="20"/>
          <w:szCs w:val="20"/>
        </w:rPr>
        <w:t xml:space="preserve"> stral</w:t>
      </w:r>
      <w:r>
        <w:rPr>
          <w:rFonts w:ascii="Arial" w:hAnsi="Arial" w:cs="Arial"/>
          <w:sz w:val="20"/>
          <w:szCs w:val="20"/>
        </w:rPr>
        <w:t>en</w:t>
      </w:r>
      <w:r w:rsidR="00846396" w:rsidRPr="00846396">
        <w:rPr>
          <w:rFonts w:ascii="Arial" w:hAnsi="Arial" w:cs="Arial"/>
          <w:sz w:val="20"/>
          <w:szCs w:val="20"/>
        </w:rPr>
        <w:t xml:space="preserve"> </w:t>
      </w:r>
      <w:r>
        <w:rPr>
          <w:rFonts w:ascii="Arial" w:hAnsi="Arial" w:cs="Arial"/>
          <w:sz w:val="20"/>
          <w:szCs w:val="20"/>
        </w:rPr>
        <w:t xml:space="preserve">uiteraard veel </w:t>
      </w:r>
      <w:r w:rsidR="00846396" w:rsidRPr="00846396">
        <w:rPr>
          <w:rFonts w:ascii="Arial" w:hAnsi="Arial" w:cs="Arial"/>
          <w:sz w:val="20"/>
          <w:szCs w:val="20"/>
        </w:rPr>
        <w:t>meer kwaliteit uit en is hier vereist. </w:t>
      </w:r>
      <w:r>
        <w:rPr>
          <w:rFonts w:ascii="Arial" w:hAnsi="Arial" w:cs="Arial"/>
          <w:sz w:val="20"/>
          <w:szCs w:val="20"/>
        </w:rPr>
        <w:t xml:space="preserve">De keuze voor </w:t>
      </w:r>
      <w:r w:rsidR="00165C80">
        <w:rPr>
          <w:rFonts w:ascii="Arial" w:hAnsi="Arial" w:cs="Arial"/>
          <w:sz w:val="20"/>
          <w:szCs w:val="20"/>
        </w:rPr>
        <w:t>aluminium</w:t>
      </w:r>
      <w:r>
        <w:rPr>
          <w:rFonts w:ascii="Arial" w:hAnsi="Arial" w:cs="Arial"/>
          <w:sz w:val="20"/>
          <w:szCs w:val="20"/>
        </w:rPr>
        <w:t xml:space="preserve"> </w:t>
      </w:r>
      <w:r w:rsidR="00165C80">
        <w:rPr>
          <w:rFonts w:ascii="Arial" w:hAnsi="Arial" w:cs="Arial"/>
          <w:sz w:val="20"/>
          <w:szCs w:val="20"/>
        </w:rPr>
        <w:t xml:space="preserve">is waarschijnlijk gemaakt in verband met lagere aanschaffings- en/of onderhoudskosten, maar dat kan hier geen argument zijn. Aluminium past niet binnen het </w:t>
      </w:r>
      <w:r w:rsidR="00165C80" w:rsidRPr="00846396">
        <w:rPr>
          <w:rFonts w:ascii="Arial" w:hAnsi="Arial" w:cs="Arial"/>
          <w:sz w:val="20"/>
          <w:szCs w:val="20"/>
        </w:rPr>
        <w:t>beeldkwaliteitsplan 1999</w:t>
      </w:r>
      <w:r w:rsidR="00165C80">
        <w:rPr>
          <w:rFonts w:ascii="Arial" w:hAnsi="Arial" w:cs="Arial"/>
          <w:sz w:val="20"/>
          <w:szCs w:val="20"/>
        </w:rPr>
        <w:t>.</w:t>
      </w:r>
    </w:p>
    <w:p w14:paraId="1BE303D3" w14:textId="77777777" w:rsidR="008F7A90" w:rsidRDefault="008F7A90" w:rsidP="00F04F94">
      <w:pPr>
        <w:pStyle w:val="Normaalweb"/>
        <w:spacing w:before="0" w:beforeAutospacing="0" w:after="0" w:afterAutospacing="0"/>
        <w:jc w:val="both"/>
        <w:rPr>
          <w:rFonts w:ascii="Arial" w:hAnsi="Arial" w:cs="Arial"/>
          <w:sz w:val="20"/>
          <w:szCs w:val="20"/>
        </w:rPr>
      </w:pPr>
    </w:p>
    <w:p w14:paraId="12A52CC4" w14:textId="55EE2EBD" w:rsidR="00782EA9" w:rsidRPr="004E06E0" w:rsidRDefault="00782EA9" w:rsidP="00AD14F2">
      <w:pPr>
        <w:pStyle w:val="Lijstalinea"/>
        <w:numPr>
          <w:ilvl w:val="0"/>
          <w:numId w:val="3"/>
        </w:numPr>
        <w:rPr>
          <w:rFonts w:ascii="Arial" w:eastAsia="Times New Roman" w:hAnsi="Arial" w:cs="Arial"/>
          <w:b/>
          <w:bCs/>
          <w:u w:val="single"/>
        </w:rPr>
      </w:pPr>
      <w:r w:rsidRPr="004E06E0">
        <w:rPr>
          <w:rFonts w:ascii="Arial" w:eastAsia="Times New Roman" w:hAnsi="Arial" w:cs="Arial"/>
          <w:b/>
          <w:bCs/>
          <w:u w:val="single"/>
        </w:rPr>
        <w:lastRenderedPageBreak/>
        <w:t>Overige bezwaren</w:t>
      </w:r>
    </w:p>
    <w:p w14:paraId="5F8C5509" w14:textId="583E62CC" w:rsidR="00846396" w:rsidRPr="00467733" w:rsidRDefault="00846396" w:rsidP="00AA49F1">
      <w:pPr>
        <w:pStyle w:val="Normaalweb"/>
        <w:spacing w:before="0" w:beforeAutospacing="0" w:after="0" w:afterAutospacing="0"/>
        <w:rPr>
          <w:rFonts w:ascii="Arial" w:hAnsi="Arial" w:cs="Arial"/>
          <w:sz w:val="20"/>
          <w:szCs w:val="20"/>
        </w:rPr>
      </w:pPr>
      <w:r w:rsidRPr="00467733">
        <w:rPr>
          <w:rStyle w:val="Zwaar"/>
          <w:rFonts w:ascii="Arial" w:hAnsi="Arial" w:cs="Arial"/>
          <w:sz w:val="20"/>
          <w:szCs w:val="20"/>
        </w:rPr>
        <w:t>Advies REO/MRDH</w:t>
      </w:r>
      <w:r w:rsidR="000B0716">
        <w:rPr>
          <w:rStyle w:val="Zwaar"/>
          <w:rFonts w:ascii="Arial" w:hAnsi="Arial" w:cs="Arial"/>
          <w:sz w:val="20"/>
          <w:szCs w:val="20"/>
        </w:rPr>
        <w:t xml:space="preserve"> ontbreekt</w:t>
      </w:r>
    </w:p>
    <w:p w14:paraId="17DDFE5D" w14:textId="77777777" w:rsidR="00AA49F1" w:rsidRPr="00AA49F1" w:rsidRDefault="00AA49F1" w:rsidP="00AA49F1">
      <w:pPr>
        <w:pStyle w:val="Normaalweb"/>
        <w:spacing w:before="0" w:beforeAutospacing="0" w:after="0" w:afterAutospacing="0"/>
        <w:rPr>
          <w:rFonts w:ascii="Arial" w:hAnsi="Arial" w:cs="Arial"/>
          <w:sz w:val="14"/>
          <w:szCs w:val="14"/>
        </w:rPr>
      </w:pPr>
    </w:p>
    <w:p w14:paraId="1E6051F6" w14:textId="3A73E750" w:rsidR="00A06F25" w:rsidRDefault="00846396" w:rsidP="00AA49F1">
      <w:pPr>
        <w:pStyle w:val="Normaalweb"/>
        <w:spacing w:before="0" w:beforeAutospacing="0" w:after="0" w:afterAutospacing="0"/>
        <w:rPr>
          <w:rFonts w:ascii="Arial" w:hAnsi="Arial" w:cs="Arial"/>
          <w:sz w:val="20"/>
          <w:szCs w:val="20"/>
        </w:rPr>
      </w:pPr>
      <w:r w:rsidRPr="00846396">
        <w:rPr>
          <w:rFonts w:ascii="Arial" w:hAnsi="Arial" w:cs="Arial"/>
          <w:sz w:val="20"/>
          <w:szCs w:val="20"/>
        </w:rPr>
        <w:t>Het bestemmingsplan Fascinatio-Capelsebrug 2013 stelt voor kavels groter dan 2.000 m2 een advies van het REO / MRDH verplicht.</w:t>
      </w:r>
      <w:r w:rsidR="00837F3C">
        <w:rPr>
          <w:rFonts w:ascii="Arial" w:hAnsi="Arial" w:cs="Arial"/>
          <w:sz w:val="20"/>
          <w:szCs w:val="20"/>
        </w:rPr>
        <w:t xml:space="preserve"> </w:t>
      </w:r>
      <w:r w:rsidR="00467733">
        <w:rPr>
          <w:rFonts w:ascii="Arial" w:hAnsi="Arial" w:cs="Arial"/>
          <w:sz w:val="20"/>
          <w:szCs w:val="20"/>
        </w:rPr>
        <w:t>In de omgevingsvergunning d.d. 24 december 2019 staat op pagina 6 vermeld:</w:t>
      </w:r>
    </w:p>
    <w:p w14:paraId="0B7DC461" w14:textId="77777777" w:rsidR="00AA49F1" w:rsidRPr="00AA49F1" w:rsidRDefault="00AA49F1" w:rsidP="00AA49F1">
      <w:pPr>
        <w:pStyle w:val="Normaalweb"/>
        <w:spacing w:before="0" w:beforeAutospacing="0" w:after="0" w:afterAutospacing="0"/>
        <w:rPr>
          <w:rFonts w:ascii="Arial" w:hAnsi="Arial" w:cs="Arial"/>
          <w:sz w:val="14"/>
          <w:szCs w:val="14"/>
        </w:rPr>
      </w:pPr>
    </w:p>
    <w:p w14:paraId="76ECCE3E" w14:textId="70350243" w:rsidR="00A06F25" w:rsidRPr="00A06F25" w:rsidRDefault="00467733" w:rsidP="00AA49F1">
      <w:pPr>
        <w:pStyle w:val="Normaalweb"/>
        <w:spacing w:before="0" w:beforeAutospacing="0" w:after="0" w:afterAutospacing="0"/>
        <w:rPr>
          <w:rFonts w:ascii="Arial" w:hAnsi="Arial" w:cs="Arial"/>
          <w:i/>
          <w:iCs/>
          <w:sz w:val="20"/>
          <w:szCs w:val="20"/>
        </w:rPr>
      </w:pPr>
      <w:r w:rsidRPr="00A06F25">
        <w:rPr>
          <w:rFonts w:ascii="Arial" w:hAnsi="Arial" w:cs="Arial"/>
          <w:i/>
          <w:iCs/>
          <w:sz w:val="20"/>
          <w:szCs w:val="20"/>
        </w:rPr>
        <w:t>“</w:t>
      </w:r>
      <w:r w:rsidR="00A06F25" w:rsidRPr="00A06F25">
        <w:rPr>
          <w:rFonts w:ascii="Arial" w:hAnsi="Arial" w:cs="Arial"/>
          <w:i/>
          <w:iCs/>
          <w:sz w:val="20"/>
          <w:szCs w:val="20"/>
        </w:rPr>
        <w:t xml:space="preserve">Op grond van artikel 3.3.1 van de voorschriften moet advies worden gevraagd bij REO (Regionaal Economisch Overlegorgaan Regio Rijnmond), omdat de omvang van het perceel waarop het bedrijfspand gerealiseerd gaat worden groter is dan 2.000 m², te weten ca 2.789 m². Dit adviesorgaan is inmiddels vervangen door RMDH (Metropoolregio Rottredam Den Haag). RMDH heeft op 11 september 2019 reeds positief ingestemd met de bouw van dit kantoor.”. </w:t>
      </w:r>
    </w:p>
    <w:p w14:paraId="1925FCA4" w14:textId="77777777" w:rsidR="00AA49F1" w:rsidRPr="00AA49F1" w:rsidRDefault="00AA49F1" w:rsidP="00AA49F1">
      <w:pPr>
        <w:pStyle w:val="Normaalweb"/>
        <w:spacing w:before="0" w:beforeAutospacing="0" w:after="0" w:afterAutospacing="0"/>
        <w:jc w:val="both"/>
        <w:rPr>
          <w:rFonts w:ascii="Arial" w:hAnsi="Arial" w:cs="Arial"/>
          <w:sz w:val="14"/>
          <w:szCs w:val="14"/>
        </w:rPr>
      </w:pPr>
    </w:p>
    <w:p w14:paraId="1708C73B" w14:textId="6862407A" w:rsidR="00846396" w:rsidRPr="00846396" w:rsidRDefault="00A06F25" w:rsidP="00AA49F1">
      <w:pPr>
        <w:pStyle w:val="Normaalweb"/>
        <w:spacing w:before="0" w:beforeAutospacing="0" w:after="0" w:afterAutospacing="0"/>
        <w:jc w:val="both"/>
        <w:rPr>
          <w:rFonts w:ascii="Arial" w:hAnsi="Arial" w:cs="Arial"/>
          <w:sz w:val="20"/>
          <w:szCs w:val="20"/>
        </w:rPr>
      </w:pPr>
      <w:r>
        <w:rPr>
          <w:rFonts w:ascii="Arial" w:hAnsi="Arial" w:cs="Arial"/>
          <w:sz w:val="20"/>
          <w:szCs w:val="20"/>
        </w:rPr>
        <w:t>Uitsluitend een bevoegd orgaan van het REO/MRDH kan advies uitbrengen. Van een positief advies van het REO/MRDH is tot op heden niets gebleken. D</w:t>
      </w:r>
      <w:r w:rsidR="00846396" w:rsidRPr="00846396">
        <w:rPr>
          <w:rFonts w:ascii="Arial" w:hAnsi="Arial" w:cs="Arial"/>
          <w:sz w:val="20"/>
          <w:szCs w:val="20"/>
        </w:rPr>
        <w:t xml:space="preserve">oor de gemeente </w:t>
      </w:r>
      <w:r w:rsidR="00846396" w:rsidRPr="002F4370">
        <w:rPr>
          <w:rFonts w:ascii="Arial" w:hAnsi="Arial" w:cs="Arial"/>
          <w:sz w:val="20"/>
          <w:szCs w:val="20"/>
        </w:rPr>
        <w:t xml:space="preserve">Capelle aan den IJssel </w:t>
      </w:r>
      <w:r w:rsidRPr="002F4370">
        <w:rPr>
          <w:rFonts w:ascii="Arial" w:hAnsi="Arial" w:cs="Arial"/>
          <w:sz w:val="20"/>
          <w:szCs w:val="20"/>
        </w:rPr>
        <w:t xml:space="preserve">is op 11 september 2019 een ‘informerend memo’ </w:t>
      </w:r>
      <w:r w:rsidR="00846396" w:rsidRPr="002F4370">
        <w:rPr>
          <w:rFonts w:ascii="Arial" w:hAnsi="Arial" w:cs="Arial"/>
          <w:sz w:val="20"/>
          <w:szCs w:val="20"/>
        </w:rPr>
        <w:t>aan het MRDH verzonden</w:t>
      </w:r>
      <w:r w:rsidRPr="002F4370">
        <w:rPr>
          <w:rFonts w:ascii="Arial" w:hAnsi="Arial" w:cs="Arial"/>
          <w:sz w:val="20"/>
          <w:szCs w:val="20"/>
        </w:rPr>
        <w:t xml:space="preserve"> (zie </w:t>
      </w:r>
      <w:r w:rsidRPr="002F4370">
        <w:rPr>
          <w:rFonts w:ascii="Arial" w:hAnsi="Arial" w:cs="Arial"/>
          <w:b/>
          <w:bCs/>
          <w:sz w:val="20"/>
          <w:szCs w:val="20"/>
        </w:rPr>
        <w:t xml:space="preserve">bijlage </w:t>
      </w:r>
      <w:r w:rsidR="0020302E" w:rsidRPr="002F4370">
        <w:rPr>
          <w:rFonts w:ascii="Arial" w:hAnsi="Arial" w:cs="Arial"/>
          <w:b/>
          <w:bCs/>
          <w:sz w:val="20"/>
          <w:szCs w:val="20"/>
        </w:rPr>
        <w:t>5</w:t>
      </w:r>
      <w:r w:rsidRPr="002F4370">
        <w:rPr>
          <w:rFonts w:ascii="Arial" w:hAnsi="Arial" w:cs="Arial"/>
          <w:sz w:val="20"/>
          <w:szCs w:val="20"/>
        </w:rPr>
        <w:t>). Een</w:t>
      </w:r>
      <w:r>
        <w:rPr>
          <w:rFonts w:ascii="Arial" w:hAnsi="Arial" w:cs="Arial"/>
          <w:sz w:val="20"/>
          <w:szCs w:val="20"/>
        </w:rPr>
        <w:t xml:space="preserve"> informerend memo kan echter niet in de plaats komen v</w:t>
      </w:r>
      <w:r w:rsidR="00FF6D74">
        <w:rPr>
          <w:rFonts w:ascii="Arial" w:hAnsi="Arial" w:cs="Arial"/>
          <w:sz w:val="20"/>
          <w:szCs w:val="20"/>
        </w:rPr>
        <w:t>an</w:t>
      </w:r>
      <w:r>
        <w:rPr>
          <w:rFonts w:ascii="Arial" w:hAnsi="Arial" w:cs="Arial"/>
          <w:sz w:val="20"/>
          <w:szCs w:val="20"/>
        </w:rPr>
        <w:t xml:space="preserve"> een verplicht advies. </w:t>
      </w:r>
      <w:r w:rsidR="000B0716">
        <w:rPr>
          <w:rFonts w:ascii="Arial" w:hAnsi="Arial" w:cs="Arial"/>
          <w:sz w:val="20"/>
          <w:szCs w:val="20"/>
        </w:rPr>
        <w:t xml:space="preserve">De tekst in de omgevingsvergunning doet echter, dus ten onrechte, vermoeden dat dit advies wel is ontvangen. </w:t>
      </w:r>
    </w:p>
    <w:p w14:paraId="4D0E4E2E" w14:textId="77777777" w:rsidR="00AA49F1" w:rsidRPr="00AA49F1" w:rsidRDefault="00AA49F1" w:rsidP="00AA49F1">
      <w:pPr>
        <w:pStyle w:val="Normaalweb"/>
        <w:spacing w:before="0" w:beforeAutospacing="0" w:after="0" w:afterAutospacing="0"/>
        <w:jc w:val="both"/>
        <w:rPr>
          <w:rFonts w:ascii="Arial" w:hAnsi="Arial" w:cs="Arial"/>
          <w:sz w:val="14"/>
          <w:szCs w:val="14"/>
        </w:rPr>
      </w:pPr>
    </w:p>
    <w:p w14:paraId="1A0287F9" w14:textId="368951A7" w:rsidR="002F4370" w:rsidRDefault="000B0716" w:rsidP="00AA49F1">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Het niet in bezit hebben van een formeel advies van de REO/MRDH </w:t>
      </w:r>
      <w:r w:rsidR="00846396" w:rsidRPr="00846396">
        <w:rPr>
          <w:rFonts w:ascii="Arial" w:hAnsi="Arial" w:cs="Arial"/>
          <w:sz w:val="20"/>
          <w:szCs w:val="20"/>
        </w:rPr>
        <w:t>is st</w:t>
      </w:r>
      <w:r w:rsidR="00A06F25">
        <w:rPr>
          <w:rFonts w:ascii="Arial" w:hAnsi="Arial" w:cs="Arial"/>
          <w:sz w:val="20"/>
          <w:szCs w:val="20"/>
        </w:rPr>
        <w:t>r</w:t>
      </w:r>
      <w:r w:rsidR="00846396" w:rsidRPr="00846396">
        <w:rPr>
          <w:rFonts w:ascii="Arial" w:hAnsi="Arial" w:cs="Arial"/>
          <w:sz w:val="20"/>
          <w:szCs w:val="20"/>
        </w:rPr>
        <w:t>ijdig met het bestemmingsplan</w:t>
      </w:r>
      <w:r>
        <w:rPr>
          <w:rFonts w:ascii="Arial" w:hAnsi="Arial" w:cs="Arial"/>
          <w:sz w:val="20"/>
          <w:szCs w:val="20"/>
        </w:rPr>
        <w:t xml:space="preserve"> Fascinatio-Capelsebrug</w:t>
      </w:r>
      <w:r w:rsidR="00846396" w:rsidRPr="00846396">
        <w:rPr>
          <w:rFonts w:ascii="Arial" w:hAnsi="Arial" w:cs="Arial"/>
          <w:sz w:val="20"/>
          <w:szCs w:val="20"/>
        </w:rPr>
        <w:t>. </w:t>
      </w:r>
      <w:r w:rsidR="002F4370">
        <w:rPr>
          <w:rFonts w:ascii="Arial" w:hAnsi="Arial" w:cs="Arial"/>
          <w:sz w:val="20"/>
          <w:szCs w:val="20"/>
        </w:rPr>
        <w:t xml:space="preserve">Daarnaast is het niet de eerste keer dat dit advies ontbreekt. Ook in het dossier Carwash en dossier Allsafe is geen advies van het REO/MRDH gevraagd. </w:t>
      </w:r>
    </w:p>
    <w:p w14:paraId="23C01AF6" w14:textId="77777777" w:rsidR="00AA49F1" w:rsidRPr="00AA49F1" w:rsidRDefault="00AA49F1" w:rsidP="00AA49F1">
      <w:pPr>
        <w:pStyle w:val="Normaalweb"/>
        <w:spacing w:before="0" w:beforeAutospacing="0" w:after="0" w:afterAutospacing="0"/>
        <w:jc w:val="both"/>
        <w:rPr>
          <w:rStyle w:val="Zwaar"/>
          <w:rFonts w:ascii="Arial" w:hAnsi="Arial" w:cs="Arial"/>
          <w:b w:val="0"/>
          <w:bCs w:val="0"/>
          <w:sz w:val="14"/>
          <w:szCs w:val="14"/>
        </w:rPr>
      </w:pPr>
    </w:p>
    <w:p w14:paraId="46CFE558" w14:textId="020247DB" w:rsidR="00846396" w:rsidRDefault="002F4370" w:rsidP="00AA49F1">
      <w:pPr>
        <w:pStyle w:val="Normaalweb"/>
        <w:spacing w:before="0" w:beforeAutospacing="0" w:after="0" w:afterAutospacing="0"/>
        <w:jc w:val="both"/>
        <w:rPr>
          <w:rFonts w:ascii="Arial" w:hAnsi="Arial" w:cs="Arial"/>
          <w:sz w:val="20"/>
          <w:szCs w:val="20"/>
        </w:rPr>
      </w:pPr>
      <w:r>
        <w:rPr>
          <w:rStyle w:val="Zwaar"/>
          <w:rFonts w:ascii="Arial" w:hAnsi="Arial" w:cs="Arial"/>
          <w:b w:val="0"/>
          <w:bCs w:val="0"/>
          <w:sz w:val="20"/>
          <w:szCs w:val="20"/>
        </w:rPr>
        <w:t>Mede met het oog op de commotie over de kavelontwikkelingen van de carwash en Allsafe constateren wij hier</w:t>
      </w:r>
      <w:r w:rsidR="00F06483">
        <w:rPr>
          <w:rStyle w:val="Zwaar"/>
          <w:rFonts w:ascii="Arial" w:hAnsi="Arial" w:cs="Arial"/>
          <w:b w:val="0"/>
          <w:bCs w:val="0"/>
          <w:sz w:val="20"/>
          <w:szCs w:val="20"/>
        </w:rPr>
        <w:t>,</w:t>
      </w:r>
      <w:r>
        <w:rPr>
          <w:rStyle w:val="Zwaar"/>
          <w:rFonts w:ascii="Arial" w:hAnsi="Arial" w:cs="Arial"/>
          <w:b w:val="0"/>
          <w:bCs w:val="0"/>
          <w:sz w:val="20"/>
          <w:szCs w:val="20"/>
        </w:rPr>
        <w:t xml:space="preserve"> </w:t>
      </w:r>
      <w:r w:rsidR="00F06483">
        <w:rPr>
          <w:rStyle w:val="Zwaar"/>
          <w:rFonts w:ascii="Arial" w:hAnsi="Arial" w:cs="Arial"/>
          <w:b w:val="0"/>
          <w:bCs w:val="0"/>
          <w:sz w:val="20"/>
          <w:szCs w:val="20"/>
        </w:rPr>
        <w:t xml:space="preserve">los van de strijdigheid met het bestemmingsplan, </w:t>
      </w:r>
      <w:r w:rsidR="001F29D6">
        <w:rPr>
          <w:rStyle w:val="Zwaar"/>
          <w:rFonts w:ascii="Arial" w:hAnsi="Arial" w:cs="Arial"/>
          <w:b w:val="0"/>
          <w:bCs w:val="0"/>
          <w:sz w:val="20"/>
          <w:szCs w:val="20"/>
        </w:rPr>
        <w:t xml:space="preserve">geen aantoonbaar lerend vermogen </w:t>
      </w:r>
      <w:r>
        <w:rPr>
          <w:rStyle w:val="Zwaar"/>
          <w:rFonts w:ascii="Arial" w:hAnsi="Arial" w:cs="Arial"/>
          <w:b w:val="0"/>
          <w:bCs w:val="0"/>
          <w:sz w:val="20"/>
          <w:szCs w:val="20"/>
        </w:rPr>
        <w:t>van de gemeente Capelle aan den IJssel.</w:t>
      </w:r>
    </w:p>
    <w:p w14:paraId="4E251035" w14:textId="77777777" w:rsidR="00AA49F1" w:rsidRPr="00F04F94" w:rsidRDefault="00AA49F1" w:rsidP="00AA49F1">
      <w:pPr>
        <w:spacing w:after="0"/>
        <w:rPr>
          <w:rStyle w:val="Zwaar"/>
          <w:rFonts w:ascii="Arial" w:eastAsia="Times New Roman" w:hAnsi="Arial" w:cs="Arial"/>
          <w:sz w:val="14"/>
          <w:szCs w:val="14"/>
        </w:rPr>
      </w:pPr>
    </w:p>
    <w:p w14:paraId="79B0E67A" w14:textId="6159D3F4" w:rsidR="003C7CDA" w:rsidRPr="00F67373" w:rsidRDefault="00F67373" w:rsidP="00AA49F1">
      <w:pPr>
        <w:spacing w:after="0"/>
        <w:rPr>
          <w:rFonts w:ascii="Arial" w:eastAsia="Times New Roman" w:hAnsi="Arial" w:cs="Arial"/>
          <w:sz w:val="20"/>
          <w:szCs w:val="20"/>
        </w:rPr>
      </w:pPr>
      <w:r w:rsidRPr="00F67373">
        <w:rPr>
          <w:rStyle w:val="Zwaar"/>
          <w:rFonts w:ascii="Arial" w:eastAsia="Times New Roman" w:hAnsi="Arial" w:cs="Arial"/>
          <w:sz w:val="20"/>
          <w:szCs w:val="20"/>
        </w:rPr>
        <w:t>Aantal p</w:t>
      </w:r>
      <w:r w:rsidR="003C7CDA" w:rsidRPr="00F67373">
        <w:rPr>
          <w:rStyle w:val="Zwaar"/>
          <w:rFonts w:ascii="Arial" w:eastAsia="Times New Roman" w:hAnsi="Arial" w:cs="Arial"/>
          <w:sz w:val="20"/>
          <w:szCs w:val="20"/>
        </w:rPr>
        <w:t>arke</w:t>
      </w:r>
      <w:r w:rsidRPr="00F67373">
        <w:rPr>
          <w:rStyle w:val="Zwaar"/>
          <w:rFonts w:ascii="Arial" w:eastAsia="Times New Roman" w:hAnsi="Arial" w:cs="Arial"/>
          <w:sz w:val="20"/>
          <w:szCs w:val="20"/>
        </w:rPr>
        <w:t>e</w:t>
      </w:r>
      <w:r w:rsidR="003C7CDA" w:rsidRPr="00F67373">
        <w:rPr>
          <w:rStyle w:val="Zwaar"/>
          <w:rFonts w:ascii="Arial" w:eastAsia="Times New Roman" w:hAnsi="Arial" w:cs="Arial"/>
          <w:sz w:val="20"/>
          <w:szCs w:val="20"/>
        </w:rPr>
        <w:t>rplaatsen</w:t>
      </w:r>
      <w:r w:rsidR="00290EDE">
        <w:rPr>
          <w:rStyle w:val="Zwaar"/>
          <w:rFonts w:ascii="Arial" w:eastAsia="Times New Roman" w:hAnsi="Arial" w:cs="Arial"/>
          <w:sz w:val="20"/>
          <w:szCs w:val="20"/>
        </w:rPr>
        <w:t xml:space="preserve"> (algemeen)</w:t>
      </w:r>
    </w:p>
    <w:p w14:paraId="2DEF0D4F" w14:textId="77777777" w:rsidR="00AA49F1" w:rsidRPr="00AA49F1" w:rsidRDefault="00AA49F1" w:rsidP="00AA49F1">
      <w:pPr>
        <w:spacing w:after="0"/>
        <w:jc w:val="both"/>
        <w:rPr>
          <w:rFonts w:ascii="Arial" w:eastAsia="Times New Roman" w:hAnsi="Arial" w:cs="Arial"/>
          <w:sz w:val="14"/>
          <w:szCs w:val="14"/>
        </w:rPr>
      </w:pPr>
    </w:p>
    <w:p w14:paraId="1286DED8" w14:textId="7EEB8F8D" w:rsidR="003C7CDA" w:rsidRPr="00846396" w:rsidRDefault="003C7CDA" w:rsidP="00AA49F1">
      <w:pPr>
        <w:spacing w:after="0"/>
        <w:jc w:val="both"/>
        <w:rPr>
          <w:rFonts w:ascii="Arial" w:eastAsia="Times New Roman" w:hAnsi="Arial" w:cs="Arial"/>
          <w:sz w:val="20"/>
          <w:szCs w:val="20"/>
        </w:rPr>
      </w:pPr>
      <w:r w:rsidRPr="00846396">
        <w:rPr>
          <w:rFonts w:ascii="Arial" w:eastAsia="Times New Roman" w:hAnsi="Arial" w:cs="Arial"/>
          <w:sz w:val="20"/>
          <w:szCs w:val="20"/>
        </w:rPr>
        <w:t xml:space="preserve">Zoals bekend wordt Fascinatio reeds geruime tijd geplaagd door parkeerproblemen. </w:t>
      </w:r>
      <w:r w:rsidR="00F67373">
        <w:rPr>
          <w:rFonts w:ascii="Arial" w:eastAsia="Times New Roman" w:hAnsi="Arial" w:cs="Arial"/>
          <w:sz w:val="20"/>
          <w:szCs w:val="20"/>
        </w:rPr>
        <w:t xml:space="preserve">Voor een voorbeeld van een leegstaand kavel aan de Fascinatio Boulevard dat op werkdagen vol staat met </w:t>
      </w:r>
      <w:r w:rsidR="00A06826">
        <w:rPr>
          <w:rFonts w:ascii="Arial" w:eastAsia="Times New Roman" w:hAnsi="Arial" w:cs="Arial"/>
          <w:sz w:val="20"/>
          <w:szCs w:val="20"/>
        </w:rPr>
        <w:t xml:space="preserve">tientallen </w:t>
      </w:r>
      <w:r w:rsidR="00F67373">
        <w:rPr>
          <w:rFonts w:ascii="Arial" w:eastAsia="Times New Roman" w:hAnsi="Arial" w:cs="Arial"/>
          <w:sz w:val="20"/>
          <w:szCs w:val="20"/>
        </w:rPr>
        <w:t xml:space="preserve">auto’s </w:t>
      </w:r>
      <w:r w:rsidR="00F67373" w:rsidRPr="003977DD">
        <w:rPr>
          <w:rFonts w:ascii="Arial" w:eastAsia="Times New Roman" w:hAnsi="Arial" w:cs="Arial"/>
          <w:sz w:val="20"/>
          <w:szCs w:val="20"/>
        </w:rPr>
        <w:t xml:space="preserve">zie </w:t>
      </w:r>
      <w:r w:rsidR="00F67373" w:rsidRPr="002F4370">
        <w:rPr>
          <w:rFonts w:ascii="Arial" w:eastAsia="Times New Roman" w:hAnsi="Arial" w:cs="Arial"/>
          <w:b/>
          <w:bCs/>
          <w:sz w:val="20"/>
          <w:szCs w:val="20"/>
        </w:rPr>
        <w:t xml:space="preserve">bijlage </w:t>
      </w:r>
      <w:r w:rsidR="0020302E" w:rsidRPr="002F4370">
        <w:rPr>
          <w:rFonts w:ascii="Arial" w:eastAsia="Times New Roman" w:hAnsi="Arial" w:cs="Arial"/>
          <w:b/>
          <w:bCs/>
          <w:sz w:val="20"/>
          <w:szCs w:val="20"/>
        </w:rPr>
        <w:t>6</w:t>
      </w:r>
      <w:r w:rsidR="00F67373" w:rsidRPr="002F4370">
        <w:rPr>
          <w:rFonts w:ascii="Arial" w:eastAsia="Times New Roman" w:hAnsi="Arial" w:cs="Arial"/>
          <w:sz w:val="20"/>
          <w:szCs w:val="20"/>
        </w:rPr>
        <w:t>.</w:t>
      </w:r>
      <w:r w:rsidR="00F67373">
        <w:rPr>
          <w:rFonts w:ascii="Arial" w:eastAsia="Times New Roman" w:hAnsi="Arial" w:cs="Arial"/>
          <w:sz w:val="20"/>
          <w:szCs w:val="20"/>
        </w:rPr>
        <w:t xml:space="preserve"> </w:t>
      </w:r>
      <w:r w:rsidRPr="00846396">
        <w:rPr>
          <w:rFonts w:ascii="Arial" w:eastAsia="Times New Roman" w:hAnsi="Arial" w:cs="Arial"/>
          <w:sz w:val="20"/>
          <w:szCs w:val="20"/>
        </w:rPr>
        <w:t>De komst van Lomans zal de parkeerproblematiek verder vergroten</w:t>
      </w:r>
      <w:r w:rsidR="00F67373">
        <w:rPr>
          <w:rFonts w:ascii="Arial" w:eastAsia="Times New Roman" w:hAnsi="Arial" w:cs="Arial"/>
          <w:sz w:val="20"/>
          <w:szCs w:val="20"/>
        </w:rPr>
        <w:t xml:space="preserve"> en wel om de volgende reden</w:t>
      </w:r>
      <w:r w:rsidRPr="00846396">
        <w:rPr>
          <w:rFonts w:ascii="Arial" w:eastAsia="Times New Roman" w:hAnsi="Arial" w:cs="Arial"/>
          <w:sz w:val="20"/>
          <w:szCs w:val="20"/>
        </w:rPr>
        <w:t>. </w:t>
      </w:r>
    </w:p>
    <w:p w14:paraId="5AD1C3D7" w14:textId="77777777" w:rsidR="00AA49F1" w:rsidRPr="00AA49F1" w:rsidRDefault="00AA49F1" w:rsidP="00AA49F1">
      <w:pPr>
        <w:spacing w:after="0"/>
        <w:jc w:val="both"/>
        <w:rPr>
          <w:rFonts w:ascii="Arial" w:eastAsia="Times New Roman" w:hAnsi="Arial" w:cs="Arial"/>
          <w:sz w:val="14"/>
          <w:szCs w:val="14"/>
        </w:rPr>
      </w:pPr>
    </w:p>
    <w:p w14:paraId="7655EFF4" w14:textId="46DE578E" w:rsidR="00C54044" w:rsidRDefault="003C7CDA" w:rsidP="00AA49F1">
      <w:pPr>
        <w:spacing w:after="0"/>
        <w:jc w:val="both"/>
        <w:rPr>
          <w:rFonts w:ascii="Arial" w:eastAsia="Times New Roman" w:hAnsi="Arial" w:cs="Arial"/>
          <w:sz w:val="20"/>
          <w:szCs w:val="20"/>
        </w:rPr>
      </w:pPr>
      <w:r w:rsidRPr="00846396">
        <w:rPr>
          <w:rFonts w:ascii="Arial" w:eastAsia="Times New Roman" w:hAnsi="Arial" w:cs="Arial"/>
          <w:sz w:val="20"/>
          <w:szCs w:val="20"/>
        </w:rPr>
        <w:t>Bij het pand Lomans worden buiten 3</w:t>
      </w:r>
      <w:r w:rsidR="00A06826">
        <w:rPr>
          <w:rFonts w:ascii="Arial" w:eastAsia="Times New Roman" w:hAnsi="Arial" w:cs="Arial"/>
          <w:sz w:val="20"/>
          <w:szCs w:val="20"/>
        </w:rPr>
        <w:t>6</w:t>
      </w:r>
      <w:r w:rsidRPr="00846396">
        <w:rPr>
          <w:rFonts w:ascii="Arial" w:eastAsia="Times New Roman" w:hAnsi="Arial" w:cs="Arial"/>
          <w:sz w:val="20"/>
          <w:szCs w:val="20"/>
        </w:rPr>
        <w:t xml:space="preserve"> parkeerplaatsen gerealiseerd</w:t>
      </w:r>
      <w:r w:rsidR="00A06826">
        <w:rPr>
          <w:rFonts w:ascii="Arial" w:eastAsia="Times New Roman" w:hAnsi="Arial" w:cs="Arial"/>
          <w:sz w:val="20"/>
          <w:szCs w:val="20"/>
        </w:rPr>
        <w:t xml:space="preserve">. In de omgevingsvergunning is op pagina 6 vermeld: </w:t>
      </w:r>
    </w:p>
    <w:p w14:paraId="582BEAA1" w14:textId="77777777" w:rsidR="00AA49F1" w:rsidRPr="00AA49F1" w:rsidRDefault="00AA49F1" w:rsidP="00AA49F1">
      <w:pPr>
        <w:spacing w:after="0"/>
        <w:jc w:val="both"/>
        <w:rPr>
          <w:rFonts w:ascii="Arial" w:eastAsia="Times New Roman" w:hAnsi="Arial" w:cs="Arial"/>
          <w:i/>
          <w:iCs/>
          <w:color w:val="000000"/>
          <w:sz w:val="14"/>
          <w:szCs w:val="14"/>
          <w:lang w:eastAsia="nl-NL"/>
        </w:rPr>
      </w:pPr>
    </w:p>
    <w:p w14:paraId="338EFBF3" w14:textId="3C530677" w:rsidR="00A06826" w:rsidRPr="00C54044" w:rsidRDefault="00A06826" w:rsidP="00AA49F1">
      <w:pPr>
        <w:spacing w:after="0"/>
        <w:jc w:val="both"/>
        <w:rPr>
          <w:rFonts w:ascii="Arial" w:eastAsia="Times New Roman" w:hAnsi="Arial" w:cs="Arial"/>
          <w:sz w:val="18"/>
          <w:szCs w:val="18"/>
        </w:rPr>
      </w:pPr>
      <w:r w:rsidRPr="00C54044">
        <w:rPr>
          <w:rFonts w:ascii="Arial" w:eastAsia="Times New Roman" w:hAnsi="Arial" w:cs="Arial"/>
          <w:i/>
          <w:iCs/>
          <w:color w:val="000000"/>
          <w:sz w:val="18"/>
          <w:szCs w:val="18"/>
          <w:lang w:eastAsia="nl-NL"/>
        </w:rPr>
        <w:t>“Het plan is in overeenstemming met artikel 3.2.1, lid g van de voorschriften, omdat het gebouw in de naar de openbare weg (Abraham van Rijckevorselweg) toegekeerde bouwgrenzen is gesitueerd. Op grond van artikel 3.2.4 van de voorschriften moet worden voorzien in 2 auto parkeerplaatsen per 100 m² bvo. Dat betekend in dit geval dat er in 36 auto parkeerplaatsen moet worden voorzien en hieraan wordt voldaan. Tevens wordt voorzien in 17 fiets parkeerplaatsen, zodat wordt voldaan aan artikel 3.2.5 van de voorschriften. Hierin wordt gesteld dat er 1,2 plaatsen per 100 m</w:t>
      </w:r>
      <w:r w:rsidRPr="00C54044">
        <w:rPr>
          <w:rFonts w:ascii="Arial" w:eastAsia="Times New Roman" w:hAnsi="Arial" w:cs="Arial"/>
          <w:i/>
          <w:iCs/>
          <w:color w:val="000000"/>
          <w:sz w:val="18"/>
          <w:szCs w:val="18"/>
          <w:vertAlign w:val="superscript"/>
          <w:lang w:eastAsia="nl-NL"/>
        </w:rPr>
        <w:t>2</w:t>
      </w:r>
      <w:r w:rsidRPr="00C54044">
        <w:rPr>
          <w:rFonts w:ascii="Arial" w:eastAsia="Times New Roman" w:hAnsi="Arial" w:cs="Arial"/>
          <w:i/>
          <w:iCs/>
          <w:color w:val="000000"/>
          <w:sz w:val="18"/>
          <w:szCs w:val="18"/>
          <w:lang w:eastAsia="nl-NL"/>
        </w:rPr>
        <w:t xml:space="preserve"> bvo voorzien moet worden, in dit geval 1413/100 x 1,2 = 17 fiets parkeerplaatsen.”</w:t>
      </w:r>
    </w:p>
    <w:p w14:paraId="49E82DE7" w14:textId="77777777" w:rsidR="00AA49F1" w:rsidRPr="00AA49F1" w:rsidRDefault="00AA49F1" w:rsidP="00AA49F1">
      <w:pPr>
        <w:spacing w:after="0"/>
        <w:jc w:val="both"/>
        <w:rPr>
          <w:rFonts w:ascii="Arial" w:eastAsia="Times New Roman" w:hAnsi="Arial" w:cs="Arial"/>
          <w:sz w:val="14"/>
          <w:szCs w:val="14"/>
        </w:rPr>
      </w:pPr>
    </w:p>
    <w:p w14:paraId="4271393F" w14:textId="77777777" w:rsidR="00F04F94" w:rsidRDefault="003C7CDA" w:rsidP="00AA49F1">
      <w:pPr>
        <w:spacing w:after="0"/>
        <w:jc w:val="both"/>
        <w:rPr>
          <w:rFonts w:ascii="Arial" w:eastAsia="Times New Roman" w:hAnsi="Arial" w:cs="Arial"/>
          <w:sz w:val="20"/>
          <w:szCs w:val="20"/>
        </w:rPr>
      </w:pPr>
      <w:r w:rsidRPr="00846396">
        <w:rPr>
          <w:rFonts w:ascii="Arial" w:eastAsia="Times New Roman" w:hAnsi="Arial" w:cs="Arial"/>
          <w:sz w:val="20"/>
          <w:szCs w:val="20"/>
        </w:rPr>
        <w:t xml:space="preserve">Zoals blijkt uit de </w:t>
      </w:r>
      <w:r w:rsidR="00A06826">
        <w:rPr>
          <w:rFonts w:ascii="Arial" w:eastAsia="Times New Roman" w:hAnsi="Arial" w:cs="Arial"/>
          <w:sz w:val="20"/>
          <w:szCs w:val="20"/>
        </w:rPr>
        <w:t>“</w:t>
      </w:r>
      <w:r w:rsidRPr="00846396">
        <w:rPr>
          <w:rFonts w:ascii="Arial" w:eastAsia="Times New Roman" w:hAnsi="Arial" w:cs="Arial"/>
          <w:sz w:val="20"/>
          <w:szCs w:val="20"/>
        </w:rPr>
        <w:t>Ruimtestaat Begane Grond</w:t>
      </w:r>
      <w:r w:rsidR="00A06826">
        <w:rPr>
          <w:rFonts w:ascii="Arial" w:eastAsia="Times New Roman" w:hAnsi="Arial" w:cs="Arial"/>
          <w:sz w:val="20"/>
          <w:szCs w:val="20"/>
        </w:rPr>
        <w:t>”</w:t>
      </w:r>
      <w:r w:rsidRPr="00846396">
        <w:rPr>
          <w:rFonts w:ascii="Arial" w:eastAsia="Times New Roman" w:hAnsi="Arial" w:cs="Arial"/>
          <w:sz w:val="20"/>
          <w:szCs w:val="20"/>
        </w:rPr>
        <w:t xml:space="preserve"> en de </w:t>
      </w:r>
      <w:r w:rsidR="00A06826">
        <w:rPr>
          <w:rFonts w:ascii="Arial" w:eastAsia="Times New Roman" w:hAnsi="Arial" w:cs="Arial"/>
          <w:sz w:val="20"/>
          <w:szCs w:val="20"/>
        </w:rPr>
        <w:t>“</w:t>
      </w:r>
      <w:r w:rsidRPr="00846396">
        <w:rPr>
          <w:rFonts w:ascii="Arial" w:eastAsia="Times New Roman" w:hAnsi="Arial" w:cs="Arial"/>
          <w:sz w:val="20"/>
          <w:szCs w:val="20"/>
        </w:rPr>
        <w:t>Ruimtestaat Eerste Verdieping</w:t>
      </w:r>
      <w:r w:rsidR="00A06826">
        <w:rPr>
          <w:rFonts w:ascii="Arial" w:eastAsia="Times New Roman" w:hAnsi="Arial" w:cs="Arial"/>
          <w:sz w:val="20"/>
          <w:szCs w:val="20"/>
        </w:rPr>
        <w:t>”</w:t>
      </w:r>
      <w:r w:rsidRPr="00846396">
        <w:rPr>
          <w:rFonts w:ascii="Arial" w:eastAsia="Times New Roman" w:hAnsi="Arial" w:cs="Arial"/>
          <w:sz w:val="20"/>
          <w:szCs w:val="20"/>
        </w:rPr>
        <w:t xml:space="preserve"> (</w:t>
      </w:r>
      <w:r w:rsidRPr="002F4370">
        <w:rPr>
          <w:rFonts w:ascii="Arial" w:eastAsia="Times New Roman" w:hAnsi="Arial" w:cs="Arial"/>
          <w:sz w:val="20"/>
          <w:szCs w:val="20"/>
        </w:rPr>
        <w:t xml:space="preserve">zie </w:t>
      </w:r>
      <w:r w:rsidRPr="002F4370">
        <w:rPr>
          <w:rFonts w:ascii="Arial" w:eastAsia="Times New Roman" w:hAnsi="Arial" w:cs="Arial"/>
          <w:b/>
          <w:bCs/>
          <w:sz w:val="20"/>
          <w:szCs w:val="20"/>
        </w:rPr>
        <w:t xml:space="preserve">bijlage </w:t>
      </w:r>
      <w:r w:rsidR="0020302E" w:rsidRPr="002F4370">
        <w:rPr>
          <w:rFonts w:ascii="Arial" w:eastAsia="Times New Roman" w:hAnsi="Arial" w:cs="Arial"/>
          <w:b/>
          <w:bCs/>
          <w:sz w:val="20"/>
          <w:szCs w:val="20"/>
        </w:rPr>
        <w:t>7</w:t>
      </w:r>
      <w:r w:rsidRPr="002F4370">
        <w:rPr>
          <w:rFonts w:ascii="Arial" w:eastAsia="Times New Roman" w:hAnsi="Arial" w:cs="Arial"/>
          <w:sz w:val="20"/>
          <w:szCs w:val="20"/>
        </w:rPr>
        <w:t>) is de geplande bezetting van het pand minimaal 67 medewerkers en maximaal 77 medewerkers</w:t>
      </w:r>
      <w:r w:rsidR="00A06826" w:rsidRPr="002F4370">
        <w:rPr>
          <w:rFonts w:ascii="Arial" w:eastAsia="Times New Roman" w:hAnsi="Arial" w:cs="Arial"/>
          <w:sz w:val="20"/>
          <w:szCs w:val="20"/>
        </w:rPr>
        <w:t>. Dit aantal</w:t>
      </w:r>
      <w:r w:rsidRPr="002F4370">
        <w:rPr>
          <w:rFonts w:ascii="Arial" w:eastAsia="Times New Roman" w:hAnsi="Arial" w:cs="Arial"/>
          <w:sz w:val="20"/>
          <w:szCs w:val="20"/>
        </w:rPr>
        <w:t xml:space="preserve"> is exclusief eventuele bezoekers</w:t>
      </w:r>
      <w:r w:rsidR="00A06826" w:rsidRPr="002F4370">
        <w:rPr>
          <w:rFonts w:ascii="Arial" w:eastAsia="Times New Roman" w:hAnsi="Arial" w:cs="Arial"/>
          <w:sz w:val="20"/>
          <w:szCs w:val="20"/>
        </w:rPr>
        <w:t xml:space="preserve"> of gasten</w:t>
      </w:r>
      <w:r w:rsidRPr="002F4370">
        <w:rPr>
          <w:rFonts w:ascii="Arial" w:eastAsia="Times New Roman" w:hAnsi="Arial" w:cs="Arial"/>
          <w:sz w:val="20"/>
          <w:szCs w:val="20"/>
        </w:rPr>
        <w:t>.</w:t>
      </w:r>
      <w:r w:rsidR="00A06826" w:rsidRPr="002F4370">
        <w:rPr>
          <w:rFonts w:ascii="Arial" w:eastAsia="Times New Roman" w:hAnsi="Arial" w:cs="Arial"/>
          <w:sz w:val="20"/>
          <w:szCs w:val="20"/>
        </w:rPr>
        <w:t xml:space="preserve"> </w:t>
      </w:r>
    </w:p>
    <w:p w14:paraId="6D7DB681" w14:textId="30CCF8CA" w:rsidR="003C7CDA" w:rsidRPr="002F4370" w:rsidRDefault="003C7CDA" w:rsidP="00AA49F1">
      <w:pPr>
        <w:spacing w:after="0"/>
        <w:jc w:val="both"/>
        <w:rPr>
          <w:rFonts w:ascii="Arial" w:eastAsia="Times New Roman" w:hAnsi="Arial" w:cs="Arial"/>
          <w:sz w:val="20"/>
          <w:szCs w:val="20"/>
        </w:rPr>
      </w:pPr>
      <w:r w:rsidRPr="002F4370">
        <w:rPr>
          <w:rFonts w:ascii="Arial" w:eastAsia="Times New Roman" w:hAnsi="Arial" w:cs="Arial"/>
          <w:sz w:val="20"/>
          <w:szCs w:val="20"/>
        </w:rPr>
        <w:t>In dit totaal</w:t>
      </w:r>
      <w:r w:rsidR="00A06826" w:rsidRPr="002F4370">
        <w:rPr>
          <w:rFonts w:ascii="Arial" w:eastAsia="Times New Roman" w:hAnsi="Arial" w:cs="Arial"/>
          <w:sz w:val="20"/>
          <w:szCs w:val="20"/>
        </w:rPr>
        <w:t xml:space="preserve"> </w:t>
      </w:r>
      <w:r w:rsidRPr="002F4370">
        <w:rPr>
          <w:rFonts w:ascii="Arial" w:eastAsia="Times New Roman" w:hAnsi="Arial" w:cs="Arial"/>
          <w:sz w:val="20"/>
          <w:szCs w:val="20"/>
        </w:rPr>
        <w:t>zijn alleen ruimtes aangeduid als "kantoor", "</w:t>
      </w:r>
      <w:r w:rsidR="00AD14F2" w:rsidRPr="002F4370">
        <w:rPr>
          <w:rFonts w:ascii="Arial" w:eastAsia="Times New Roman" w:hAnsi="Arial" w:cs="Arial"/>
          <w:sz w:val="20"/>
          <w:szCs w:val="20"/>
        </w:rPr>
        <w:t>administratie</w:t>
      </w:r>
      <w:r w:rsidRPr="002F4370">
        <w:rPr>
          <w:rFonts w:ascii="Arial" w:eastAsia="Times New Roman" w:hAnsi="Arial" w:cs="Arial"/>
          <w:sz w:val="20"/>
          <w:szCs w:val="20"/>
        </w:rPr>
        <w:t>", "P&amp;O", "</w:t>
      </w:r>
      <w:r w:rsidR="00A06826" w:rsidRPr="002F4370">
        <w:rPr>
          <w:rFonts w:ascii="Arial" w:eastAsia="Times New Roman" w:hAnsi="Arial" w:cs="Arial"/>
          <w:sz w:val="20"/>
          <w:szCs w:val="20"/>
        </w:rPr>
        <w:t>k</w:t>
      </w:r>
      <w:r w:rsidRPr="002F4370">
        <w:rPr>
          <w:rFonts w:ascii="Arial" w:eastAsia="Times New Roman" w:hAnsi="Arial" w:cs="Arial"/>
          <w:sz w:val="20"/>
          <w:szCs w:val="20"/>
        </w:rPr>
        <w:t>antoor/</w:t>
      </w:r>
      <w:r w:rsidR="00A06826" w:rsidRPr="002F4370">
        <w:rPr>
          <w:rFonts w:ascii="Arial" w:eastAsia="Times New Roman" w:hAnsi="Arial" w:cs="Arial"/>
          <w:sz w:val="20"/>
          <w:szCs w:val="20"/>
        </w:rPr>
        <w:t>r</w:t>
      </w:r>
      <w:r w:rsidRPr="002F4370">
        <w:rPr>
          <w:rFonts w:ascii="Arial" w:eastAsia="Times New Roman" w:hAnsi="Arial" w:cs="Arial"/>
          <w:sz w:val="20"/>
          <w:szCs w:val="20"/>
        </w:rPr>
        <w:t xml:space="preserve">eceptie" en </w:t>
      </w:r>
      <w:r w:rsidR="00A06826" w:rsidRPr="002F4370">
        <w:rPr>
          <w:rFonts w:ascii="Arial" w:eastAsia="Times New Roman" w:hAnsi="Arial" w:cs="Arial"/>
          <w:sz w:val="20"/>
          <w:szCs w:val="20"/>
        </w:rPr>
        <w:t xml:space="preserve">de </w:t>
      </w:r>
      <w:r w:rsidRPr="002F4370">
        <w:rPr>
          <w:rFonts w:ascii="Arial" w:eastAsia="Times New Roman" w:hAnsi="Arial" w:cs="Arial"/>
          <w:sz w:val="20"/>
          <w:szCs w:val="20"/>
        </w:rPr>
        <w:t>"</w:t>
      </w:r>
      <w:r w:rsidR="00A06826" w:rsidRPr="002F4370">
        <w:rPr>
          <w:rFonts w:ascii="Arial" w:eastAsia="Times New Roman" w:hAnsi="Arial" w:cs="Arial"/>
          <w:sz w:val="20"/>
          <w:szCs w:val="20"/>
        </w:rPr>
        <w:t>p</w:t>
      </w:r>
      <w:r w:rsidRPr="002F4370">
        <w:rPr>
          <w:rFonts w:ascii="Arial" w:eastAsia="Times New Roman" w:hAnsi="Arial" w:cs="Arial"/>
          <w:sz w:val="20"/>
          <w:szCs w:val="20"/>
        </w:rPr>
        <w:t>lotterruimte" meegenomen. De kantine, vergaderruimten e.d. zijn hierin niet meegenomen.  </w:t>
      </w:r>
    </w:p>
    <w:p w14:paraId="00EB071C" w14:textId="77777777" w:rsidR="00AA49F1" w:rsidRPr="00AA49F1" w:rsidRDefault="00AA49F1" w:rsidP="00AA49F1">
      <w:pPr>
        <w:pStyle w:val="Normaalweb"/>
        <w:spacing w:before="0" w:beforeAutospacing="0" w:after="0" w:afterAutospacing="0"/>
        <w:jc w:val="both"/>
        <w:rPr>
          <w:rFonts w:ascii="Arial" w:hAnsi="Arial" w:cs="Arial"/>
          <w:sz w:val="14"/>
          <w:szCs w:val="14"/>
        </w:rPr>
      </w:pPr>
    </w:p>
    <w:p w14:paraId="5067A869" w14:textId="32A4174C" w:rsidR="003C7CDA" w:rsidRDefault="003C7CDA" w:rsidP="00AA49F1">
      <w:pPr>
        <w:pStyle w:val="Normaalweb"/>
        <w:spacing w:before="0" w:beforeAutospacing="0" w:after="0" w:afterAutospacing="0"/>
        <w:jc w:val="both"/>
        <w:rPr>
          <w:rFonts w:ascii="Arial" w:hAnsi="Arial" w:cs="Arial"/>
          <w:sz w:val="20"/>
          <w:szCs w:val="20"/>
        </w:rPr>
      </w:pPr>
      <w:r w:rsidRPr="002F4370">
        <w:rPr>
          <w:rFonts w:ascii="Arial" w:hAnsi="Arial" w:cs="Arial"/>
          <w:sz w:val="20"/>
          <w:szCs w:val="20"/>
        </w:rPr>
        <w:t>Dit betekent dat er iedere dag een gemiddeld tekort van 3</w:t>
      </w:r>
      <w:r w:rsidR="00A06826" w:rsidRPr="002F4370">
        <w:rPr>
          <w:rFonts w:ascii="Arial" w:hAnsi="Arial" w:cs="Arial"/>
          <w:sz w:val="20"/>
          <w:szCs w:val="20"/>
        </w:rPr>
        <w:t>1</w:t>
      </w:r>
      <w:r w:rsidRPr="002F4370">
        <w:rPr>
          <w:rFonts w:ascii="Arial" w:hAnsi="Arial" w:cs="Arial"/>
          <w:sz w:val="20"/>
          <w:szCs w:val="20"/>
        </w:rPr>
        <w:t xml:space="preserve"> respectievelijk 4</w:t>
      </w:r>
      <w:r w:rsidR="00A06826" w:rsidRPr="002F4370">
        <w:rPr>
          <w:rFonts w:ascii="Arial" w:hAnsi="Arial" w:cs="Arial"/>
          <w:sz w:val="20"/>
          <w:szCs w:val="20"/>
        </w:rPr>
        <w:t>1</w:t>
      </w:r>
      <w:r w:rsidRPr="002F4370">
        <w:rPr>
          <w:rFonts w:ascii="Arial" w:hAnsi="Arial" w:cs="Arial"/>
          <w:sz w:val="20"/>
          <w:szCs w:val="20"/>
        </w:rPr>
        <w:t xml:space="preserve"> parkeerplaatsen zal zijn</w:t>
      </w:r>
      <w:r w:rsidR="00A06826" w:rsidRPr="002F4370">
        <w:rPr>
          <w:rFonts w:ascii="Arial" w:hAnsi="Arial" w:cs="Arial"/>
          <w:sz w:val="20"/>
          <w:szCs w:val="20"/>
        </w:rPr>
        <w:t xml:space="preserve">, ofwel </w:t>
      </w:r>
      <w:r w:rsidRPr="002F4370">
        <w:rPr>
          <w:rFonts w:ascii="Arial" w:hAnsi="Arial" w:cs="Arial"/>
          <w:sz w:val="20"/>
          <w:szCs w:val="20"/>
        </w:rPr>
        <w:t>een tekort van 50 tot 53%</w:t>
      </w:r>
      <w:r w:rsidR="00A06826" w:rsidRPr="002F4370">
        <w:rPr>
          <w:rFonts w:ascii="Arial" w:hAnsi="Arial" w:cs="Arial"/>
          <w:sz w:val="20"/>
          <w:szCs w:val="20"/>
        </w:rPr>
        <w:t xml:space="preserve"> aan parkeerplaatsen</w:t>
      </w:r>
      <w:r w:rsidRPr="002F4370">
        <w:rPr>
          <w:rFonts w:ascii="Arial" w:hAnsi="Arial" w:cs="Arial"/>
          <w:sz w:val="20"/>
          <w:szCs w:val="20"/>
        </w:rPr>
        <w:t>. Deze 3</w:t>
      </w:r>
      <w:r w:rsidR="00A06826" w:rsidRPr="002F4370">
        <w:rPr>
          <w:rFonts w:ascii="Arial" w:hAnsi="Arial" w:cs="Arial"/>
          <w:sz w:val="20"/>
          <w:szCs w:val="20"/>
        </w:rPr>
        <w:t>1</w:t>
      </w:r>
      <w:r w:rsidRPr="002F4370">
        <w:rPr>
          <w:rFonts w:ascii="Arial" w:hAnsi="Arial" w:cs="Arial"/>
          <w:sz w:val="20"/>
          <w:szCs w:val="20"/>
        </w:rPr>
        <w:t xml:space="preserve"> tot </w:t>
      </w:r>
      <w:r w:rsidR="00A06826" w:rsidRPr="002F4370">
        <w:rPr>
          <w:rFonts w:ascii="Arial" w:hAnsi="Arial" w:cs="Arial"/>
          <w:sz w:val="20"/>
          <w:szCs w:val="20"/>
        </w:rPr>
        <w:t>41</w:t>
      </w:r>
      <w:r w:rsidRPr="002F4370">
        <w:rPr>
          <w:rFonts w:ascii="Arial" w:hAnsi="Arial" w:cs="Arial"/>
          <w:sz w:val="20"/>
          <w:szCs w:val="20"/>
        </w:rPr>
        <w:t xml:space="preserve"> auto's zullen </w:t>
      </w:r>
      <w:r w:rsidR="00A06826" w:rsidRPr="002F4370">
        <w:rPr>
          <w:rFonts w:ascii="Arial" w:hAnsi="Arial" w:cs="Arial"/>
          <w:sz w:val="20"/>
          <w:szCs w:val="20"/>
        </w:rPr>
        <w:t>dus h</w:t>
      </w:r>
      <w:r w:rsidRPr="002F4370">
        <w:rPr>
          <w:rFonts w:ascii="Arial" w:hAnsi="Arial" w:cs="Arial"/>
          <w:sz w:val="20"/>
          <w:szCs w:val="20"/>
        </w:rPr>
        <w:t>un toevlucht nemen tot de woonwijk. </w:t>
      </w:r>
      <w:r w:rsidR="00A06826" w:rsidRPr="002F4370">
        <w:rPr>
          <w:rFonts w:ascii="Arial" w:hAnsi="Arial" w:cs="Arial"/>
          <w:sz w:val="20"/>
          <w:szCs w:val="20"/>
        </w:rPr>
        <w:t>Dat in dit geval medewerkers gebruik zullen (gaan) maken van het openbaar vervoer of de fiets is onrealistisch. D</w:t>
      </w:r>
      <w:r w:rsidRPr="002F4370">
        <w:rPr>
          <w:rFonts w:ascii="Arial" w:hAnsi="Arial" w:cs="Arial"/>
          <w:sz w:val="20"/>
          <w:szCs w:val="20"/>
        </w:rPr>
        <w:t xml:space="preserve">e huidige parkeerproblemen in Fascinatio tonen al </w:t>
      </w:r>
      <w:r w:rsidR="00A06826" w:rsidRPr="002F4370">
        <w:rPr>
          <w:rFonts w:ascii="Arial" w:hAnsi="Arial" w:cs="Arial"/>
          <w:sz w:val="20"/>
          <w:szCs w:val="20"/>
        </w:rPr>
        <w:t xml:space="preserve">geruime tijd </w:t>
      </w:r>
      <w:r w:rsidRPr="002F4370">
        <w:rPr>
          <w:rFonts w:ascii="Arial" w:hAnsi="Arial" w:cs="Arial"/>
          <w:sz w:val="20"/>
          <w:szCs w:val="20"/>
        </w:rPr>
        <w:t xml:space="preserve">aan </w:t>
      </w:r>
      <w:r w:rsidR="00A40FC5">
        <w:rPr>
          <w:rFonts w:ascii="Arial" w:hAnsi="Arial" w:cs="Arial"/>
          <w:sz w:val="20"/>
          <w:szCs w:val="20"/>
        </w:rPr>
        <w:t>(</w:t>
      </w:r>
      <w:r w:rsidR="00A40FC5" w:rsidRPr="00A40FC5">
        <w:rPr>
          <w:rFonts w:ascii="Arial" w:hAnsi="Arial" w:cs="Arial"/>
          <w:b/>
          <w:bCs/>
          <w:sz w:val="20"/>
          <w:szCs w:val="20"/>
        </w:rPr>
        <w:t>bijlage 6</w:t>
      </w:r>
      <w:r w:rsidR="00A40FC5">
        <w:rPr>
          <w:rFonts w:ascii="Arial" w:hAnsi="Arial" w:cs="Arial"/>
          <w:sz w:val="20"/>
          <w:szCs w:val="20"/>
        </w:rPr>
        <w:t>)</w:t>
      </w:r>
      <w:r w:rsidRPr="002F4370">
        <w:rPr>
          <w:rFonts w:ascii="Arial" w:hAnsi="Arial" w:cs="Arial"/>
          <w:sz w:val="20"/>
          <w:szCs w:val="20"/>
        </w:rPr>
        <w:t xml:space="preserve">dat de gehanteerde parkeernorm per 100m2 BVO </w:t>
      </w:r>
      <w:r w:rsidR="00A06826" w:rsidRPr="002F4370">
        <w:rPr>
          <w:rFonts w:ascii="Arial" w:hAnsi="Arial" w:cs="Arial"/>
          <w:sz w:val="20"/>
          <w:szCs w:val="20"/>
        </w:rPr>
        <w:t xml:space="preserve">veel </w:t>
      </w:r>
      <w:r w:rsidRPr="002F4370">
        <w:rPr>
          <w:rFonts w:ascii="Arial" w:hAnsi="Arial" w:cs="Arial"/>
          <w:sz w:val="20"/>
          <w:szCs w:val="20"/>
        </w:rPr>
        <w:t>te laag ligt. </w:t>
      </w:r>
    </w:p>
    <w:p w14:paraId="676208D4" w14:textId="77777777" w:rsidR="00AA49F1" w:rsidRPr="00F04F94" w:rsidRDefault="00AA49F1" w:rsidP="00AA49F1">
      <w:pPr>
        <w:spacing w:after="0"/>
        <w:rPr>
          <w:rStyle w:val="Zwaar"/>
          <w:rFonts w:ascii="Arial" w:eastAsia="Times New Roman" w:hAnsi="Arial" w:cs="Arial"/>
          <w:sz w:val="14"/>
          <w:szCs w:val="14"/>
        </w:rPr>
      </w:pPr>
    </w:p>
    <w:p w14:paraId="4DB5DBEF" w14:textId="77777777" w:rsidR="005C7173" w:rsidRDefault="005C7173" w:rsidP="00AA49F1">
      <w:pPr>
        <w:spacing w:after="0"/>
        <w:rPr>
          <w:rStyle w:val="Zwaar"/>
          <w:rFonts w:ascii="Arial" w:eastAsia="Times New Roman" w:hAnsi="Arial" w:cs="Arial"/>
          <w:sz w:val="20"/>
          <w:szCs w:val="20"/>
        </w:rPr>
      </w:pPr>
    </w:p>
    <w:p w14:paraId="604023A9" w14:textId="77777777" w:rsidR="005C7173" w:rsidRDefault="005C7173" w:rsidP="00AA49F1">
      <w:pPr>
        <w:spacing w:after="0"/>
        <w:rPr>
          <w:rStyle w:val="Zwaar"/>
          <w:rFonts w:ascii="Arial" w:eastAsia="Times New Roman" w:hAnsi="Arial" w:cs="Arial"/>
          <w:sz w:val="20"/>
          <w:szCs w:val="20"/>
        </w:rPr>
      </w:pPr>
    </w:p>
    <w:p w14:paraId="2FB456DA" w14:textId="77777777" w:rsidR="005C7173" w:rsidRDefault="005C7173" w:rsidP="00AA49F1">
      <w:pPr>
        <w:spacing w:after="0"/>
        <w:rPr>
          <w:rStyle w:val="Zwaar"/>
          <w:rFonts w:ascii="Arial" w:eastAsia="Times New Roman" w:hAnsi="Arial" w:cs="Arial"/>
          <w:sz w:val="20"/>
          <w:szCs w:val="20"/>
        </w:rPr>
      </w:pPr>
    </w:p>
    <w:p w14:paraId="7E00A6B9" w14:textId="77777777" w:rsidR="005C7173" w:rsidRDefault="005C7173" w:rsidP="00AA49F1">
      <w:pPr>
        <w:spacing w:after="0"/>
        <w:rPr>
          <w:rStyle w:val="Zwaar"/>
          <w:rFonts w:ascii="Arial" w:eastAsia="Times New Roman" w:hAnsi="Arial" w:cs="Arial"/>
          <w:sz w:val="20"/>
          <w:szCs w:val="20"/>
        </w:rPr>
      </w:pPr>
    </w:p>
    <w:p w14:paraId="47377B46" w14:textId="77777777" w:rsidR="005C7173" w:rsidRDefault="005C7173" w:rsidP="00AA49F1">
      <w:pPr>
        <w:spacing w:after="0"/>
        <w:rPr>
          <w:rStyle w:val="Zwaar"/>
          <w:rFonts w:ascii="Arial" w:eastAsia="Times New Roman" w:hAnsi="Arial" w:cs="Arial"/>
          <w:sz w:val="20"/>
          <w:szCs w:val="20"/>
        </w:rPr>
      </w:pPr>
    </w:p>
    <w:p w14:paraId="0F0854AC" w14:textId="77777777" w:rsidR="005C7173" w:rsidRDefault="005C7173" w:rsidP="00AA49F1">
      <w:pPr>
        <w:spacing w:after="0"/>
        <w:rPr>
          <w:rStyle w:val="Zwaar"/>
          <w:rFonts w:ascii="Arial" w:eastAsia="Times New Roman" w:hAnsi="Arial" w:cs="Arial"/>
          <w:sz w:val="20"/>
          <w:szCs w:val="20"/>
        </w:rPr>
      </w:pPr>
    </w:p>
    <w:p w14:paraId="66FA5BFB" w14:textId="36810778" w:rsidR="00FB1741" w:rsidRPr="00F67373" w:rsidRDefault="00FB1741" w:rsidP="00AA49F1">
      <w:pPr>
        <w:spacing w:after="0"/>
        <w:rPr>
          <w:rFonts w:ascii="Arial" w:eastAsia="Times New Roman" w:hAnsi="Arial" w:cs="Arial"/>
          <w:sz w:val="20"/>
          <w:szCs w:val="20"/>
        </w:rPr>
      </w:pPr>
      <w:r w:rsidRPr="00F67373">
        <w:rPr>
          <w:rStyle w:val="Zwaar"/>
          <w:rFonts w:ascii="Arial" w:eastAsia="Times New Roman" w:hAnsi="Arial" w:cs="Arial"/>
          <w:sz w:val="20"/>
          <w:szCs w:val="20"/>
        </w:rPr>
        <w:lastRenderedPageBreak/>
        <w:t>Aantal parkeerplaatsen</w:t>
      </w:r>
      <w:r>
        <w:rPr>
          <w:rStyle w:val="Zwaar"/>
          <w:rFonts w:ascii="Arial" w:eastAsia="Times New Roman" w:hAnsi="Arial" w:cs="Arial"/>
          <w:sz w:val="20"/>
          <w:szCs w:val="20"/>
        </w:rPr>
        <w:t xml:space="preserve"> (bij groei van Lomans)</w:t>
      </w:r>
    </w:p>
    <w:p w14:paraId="235A5050" w14:textId="77777777" w:rsidR="00AA49F1" w:rsidRPr="00AA49F1" w:rsidRDefault="00AA49F1" w:rsidP="00AA49F1">
      <w:pPr>
        <w:pStyle w:val="Normaalweb"/>
        <w:spacing w:before="0" w:beforeAutospacing="0" w:after="0" w:afterAutospacing="0"/>
        <w:jc w:val="both"/>
        <w:rPr>
          <w:rFonts w:ascii="Arial" w:hAnsi="Arial" w:cs="Arial"/>
          <w:sz w:val="14"/>
          <w:szCs w:val="14"/>
        </w:rPr>
      </w:pPr>
    </w:p>
    <w:p w14:paraId="1110E75E" w14:textId="36F9AC78" w:rsidR="00A37023" w:rsidRDefault="008F4250" w:rsidP="00AA49F1">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Bij verdere groei van Lomans is een reële verwachting dat meer werkplekken vereist zijn. Het huidige pand biedt voldoende vierkante meters om extra werkplekken te creëren. Alleen al de vergaderruimten en overlegruimten beslaan in totaal 76 m2. Indien deze ruimten bij krapte worden ingezet als kantoorruimte ontstaan eenvoudig 10 nieuwe werkplekken, waarvoor tevens geen parkeerplaatsen aanwezig zijn. </w:t>
      </w:r>
      <w:r w:rsidR="00C1649B">
        <w:rPr>
          <w:rFonts w:ascii="Arial" w:hAnsi="Arial" w:cs="Arial"/>
          <w:sz w:val="20"/>
          <w:szCs w:val="20"/>
        </w:rPr>
        <w:t xml:space="preserve">Dit nog los van de 116 m2 opslagruimte. </w:t>
      </w:r>
    </w:p>
    <w:p w14:paraId="3C8E3BAB" w14:textId="77777777" w:rsidR="00AA49F1" w:rsidRPr="008413D9" w:rsidRDefault="00AA49F1" w:rsidP="00AA49F1">
      <w:pPr>
        <w:pStyle w:val="Normaalweb"/>
        <w:spacing w:before="0" w:beforeAutospacing="0" w:after="0" w:afterAutospacing="0"/>
        <w:jc w:val="both"/>
        <w:rPr>
          <w:rFonts w:ascii="Arial" w:hAnsi="Arial" w:cs="Arial"/>
          <w:sz w:val="14"/>
          <w:szCs w:val="14"/>
        </w:rPr>
      </w:pPr>
    </w:p>
    <w:p w14:paraId="51F2F384" w14:textId="5AC7C2EF" w:rsidR="00C1649B" w:rsidRPr="002F4370" w:rsidRDefault="00C1649B" w:rsidP="00AA49F1">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Het risico van een nog groter parkeerprobleem voor de wijk, binnen afzienbare tijd, is reëel. </w:t>
      </w:r>
    </w:p>
    <w:p w14:paraId="53551670" w14:textId="77777777" w:rsidR="008413D9" w:rsidRPr="008413D9" w:rsidRDefault="008413D9" w:rsidP="00AA49F1">
      <w:pPr>
        <w:spacing w:after="0"/>
        <w:rPr>
          <w:rStyle w:val="Zwaar"/>
          <w:rFonts w:ascii="Arial" w:eastAsia="Times New Roman" w:hAnsi="Arial" w:cs="Arial"/>
          <w:sz w:val="14"/>
          <w:szCs w:val="14"/>
        </w:rPr>
      </w:pPr>
    </w:p>
    <w:p w14:paraId="30343950" w14:textId="2D6D40A0" w:rsidR="00290EDE" w:rsidRPr="002F4370" w:rsidRDefault="00290EDE" w:rsidP="00AA49F1">
      <w:pPr>
        <w:spacing w:after="0"/>
        <w:rPr>
          <w:rFonts w:ascii="Arial" w:eastAsia="Times New Roman" w:hAnsi="Arial" w:cs="Arial"/>
          <w:sz w:val="20"/>
          <w:szCs w:val="20"/>
        </w:rPr>
      </w:pPr>
      <w:r w:rsidRPr="002F4370">
        <w:rPr>
          <w:rStyle w:val="Zwaar"/>
          <w:rFonts w:ascii="Arial" w:eastAsia="Times New Roman" w:hAnsi="Arial" w:cs="Arial"/>
          <w:sz w:val="20"/>
          <w:szCs w:val="20"/>
        </w:rPr>
        <w:t>Aantal parkeerplaatsen (BVO norm)</w:t>
      </w:r>
    </w:p>
    <w:p w14:paraId="7EE0D745" w14:textId="77777777" w:rsidR="00AA49F1" w:rsidRPr="00AA49F1" w:rsidRDefault="00AA49F1" w:rsidP="00AA49F1">
      <w:pPr>
        <w:pStyle w:val="Normaalweb"/>
        <w:spacing w:before="0" w:beforeAutospacing="0" w:after="0" w:afterAutospacing="0"/>
        <w:jc w:val="both"/>
        <w:rPr>
          <w:rFonts w:ascii="Arial" w:hAnsi="Arial" w:cs="Arial"/>
          <w:sz w:val="14"/>
          <w:szCs w:val="14"/>
        </w:rPr>
      </w:pPr>
    </w:p>
    <w:p w14:paraId="00C764C2" w14:textId="41B604BE" w:rsidR="00290EDE" w:rsidRDefault="00290EDE" w:rsidP="00AA49F1">
      <w:pPr>
        <w:pStyle w:val="Normaalweb"/>
        <w:spacing w:before="0" w:beforeAutospacing="0" w:after="0" w:afterAutospacing="0"/>
        <w:jc w:val="both"/>
        <w:rPr>
          <w:rFonts w:ascii="Arial" w:hAnsi="Arial" w:cs="Arial"/>
          <w:sz w:val="20"/>
          <w:szCs w:val="20"/>
        </w:rPr>
      </w:pPr>
      <w:r w:rsidRPr="002F4370">
        <w:rPr>
          <w:rFonts w:ascii="Arial" w:hAnsi="Arial" w:cs="Arial"/>
          <w:sz w:val="20"/>
          <w:szCs w:val="20"/>
        </w:rPr>
        <w:t xml:space="preserve">In de vergunning is gesteld dat er 36 parkeerplaatsen dienen te worden gerealiseerd. Op de tekeningen zijn echter slechts 34 parkeerplaatsen zichtbaar (zie </w:t>
      </w:r>
      <w:r w:rsidRPr="002F4370">
        <w:rPr>
          <w:rFonts w:ascii="Arial" w:hAnsi="Arial" w:cs="Arial"/>
          <w:b/>
          <w:bCs/>
          <w:sz w:val="20"/>
          <w:szCs w:val="20"/>
        </w:rPr>
        <w:t xml:space="preserve">bijlage </w:t>
      </w:r>
      <w:r w:rsidR="0020302E" w:rsidRPr="002F4370">
        <w:rPr>
          <w:rFonts w:ascii="Arial" w:hAnsi="Arial" w:cs="Arial"/>
          <w:b/>
          <w:bCs/>
          <w:sz w:val="20"/>
          <w:szCs w:val="20"/>
        </w:rPr>
        <w:t>8</w:t>
      </w:r>
      <w:r w:rsidRPr="002F4370">
        <w:rPr>
          <w:rFonts w:ascii="Arial" w:hAnsi="Arial" w:cs="Arial"/>
          <w:sz w:val="20"/>
          <w:szCs w:val="20"/>
        </w:rPr>
        <w:t>). Er worden dus 2 parkeerplaatsen te weinig gerealiseerd</w:t>
      </w:r>
      <w:r w:rsidR="00DC2B2E">
        <w:rPr>
          <w:rFonts w:ascii="Arial" w:hAnsi="Arial" w:cs="Arial"/>
          <w:sz w:val="20"/>
          <w:szCs w:val="20"/>
        </w:rPr>
        <w:t>. De BVO norm wordt dus niet gehaald.</w:t>
      </w:r>
      <w:r>
        <w:rPr>
          <w:rFonts w:ascii="Arial" w:hAnsi="Arial" w:cs="Arial"/>
          <w:sz w:val="20"/>
          <w:szCs w:val="20"/>
        </w:rPr>
        <w:t xml:space="preserve"> </w:t>
      </w:r>
    </w:p>
    <w:p w14:paraId="5A5EFC76" w14:textId="77777777" w:rsidR="008413D9" w:rsidRDefault="008413D9" w:rsidP="008413D9">
      <w:pPr>
        <w:pStyle w:val="Normaalweb"/>
        <w:spacing w:before="0" w:beforeAutospacing="0" w:after="0" w:afterAutospacing="0"/>
        <w:jc w:val="both"/>
        <w:rPr>
          <w:rStyle w:val="Zwaar"/>
          <w:rFonts w:ascii="Arial" w:hAnsi="Arial" w:cs="Arial"/>
          <w:sz w:val="20"/>
          <w:szCs w:val="20"/>
        </w:rPr>
      </w:pPr>
    </w:p>
    <w:p w14:paraId="309E42AD" w14:textId="32A761C8" w:rsidR="00846396" w:rsidRPr="00AD14F2" w:rsidRDefault="00846396" w:rsidP="008413D9">
      <w:pPr>
        <w:pStyle w:val="Normaalweb"/>
        <w:spacing w:before="0" w:beforeAutospacing="0" w:after="0" w:afterAutospacing="0"/>
        <w:jc w:val="both"/>
        <w:rPr>
          <w:rFonts w:ascii="Arial" w:hAnsi="Arial" w:cs="Arial"/>
          <w:sz w:val="20"/>
          <w:szCs w:val="20"/>
        </w:rPr>
      </w:pPr>
      <w:r w:rsidRPr="00AD14F2">
        <w:rPr>
          <w:rStyle w:val="Zwaar"/>
          <w:rFonts w:ascii="Arial" w:hAnsi="Arial" w:cs="Arial"/>
          <w:sz w:val="20"/>
          <w:szCs w:val="20"/>
        </w:rPr>
        <w:t>Nota Buitenreclame 2015</w:t>
      </w:r>
    </w:p>
    <w:p w14:paraId="19CC6A5D" w14:textId="77777777" w:rsidR="008413D9" w:rsidRPr="008413D9" w:rsidRDefault="008413D9" w:rsidP="008413D9">
      <w:pPr>
        <w:pStyle w:val="Normaalweb"/>
        <w:spacing w:before="0" w:beforeAutospacing="0" w:after="0" w:afterAutospacing="0"/>
        <w:jc w:val="both"/>
        <w:rPr>
          <w:rFonts w:ascii="Arial" w:hAnsi="Arial" w:cs="Arial"/>
          <w:sz w:val="14"/>
          <w:szCs w:val="14"/>
        </w:rPr>
      </w:pPr>
    </w:p>
    <w:p w14:paraId="4270BB4B" w14:textId="52192D94" w:rsidR="00846396" w:rsidRDefault="00846396" w:rsidP="008413D9">
      <w:pPr>
        <w:pStyle w:val="Normaalweb"/>
        <w:spacing w:before="0" w:beforeAutospacing="0" w:after="0" w:afterAutospacing="0"/>
        <w:jc w:val="both"/>
        <w:rPr>
          <w:rFonts w:ascii="Arial" w:hAnsi="Arial" w:cs="Arial"/>
          <w:sz w:val="20"/>
          <w:szCs w:val="20"/>
        </w:rPr>
      </w:pPr>
      <w:r w:rsidRPr="00846396">
        <w:rPr>
          <w:rFonts w:ascii="Arial" w:hAnsi="Arial" w:cs="Arial"/>
          <w:sz w:val="20"/>
          <w:szCs w:val="20"/>
        </w:rPr>
        <w:t xml:space="preserve">De gemeente Capelle aan den IJssel kent een Nota Buitenreclame 2015. In het dossier van de omgevingsvergunning is geen documentatie (bijvoorbeeld een checklist) aangetroffen ten aanzien van het voldoen </w:t>
      </w:r>
      <w:r w:rsidR="00290EDE">
        <w:rPr>
          <w:rFonts w:ascii="Arial" w:hAnsi="Arial" w:cs="Arial"/>
          <w:sz w:val="20"/>
          <w:szCs w:val="20"/>
        </w:rPr>
        <w:t>aan de eisen die worden gesteld aan reclame in</w:t>
      </w:r>
      <w:r w:rsidRPr="00846396">
        <w:rPr>
          <w:rFonts w:ascii="Arial" w:hAnsi="Arial" w:cs="Arial"/>
          <w:sz w:val="20"/>
          <w:szCs w:val="20"/>
        </w:rPr>
        <w:t xml:space="preserve"> de Nota Buitenreclame 2015. </w:t>
      </w:r>
    </w:p>
    <w:p w14:paraId="2AF65EA8" w14:textId="77777777" w:rsidR="008413D9" w:rsidRPr="008413D9" w:rsidRDefault="008413D9" w:rsidP="008413D9">
      <w:pPr>
        <w:pStyle w:val="Normaalweb"/>
        <w:spacing w:before="0" w:beforeAutospacing="0" w:after="0" w:afterAutospacing="0"/>
        <w:jc w:val="both"/>
        <w:rPr>
          <w:rFonts w:ascii="Arial" w:hAnsi="Arial" w:cs="Arial"/>
          <w:sz w:val="14"/>
          <w:szCs w:val="14"/>
        </w:rPr>
      </w:pPr>
    </w:p>
    <w:p w14:paraId="04CBAE4E" w14:textId="6446EBFE" w:rsidR="00553FED" w:rsidRDefault="00553FED" w:rsidP="008413D9">
      <w:pPr>
        <w:pStyle w:val="Normaalweb"/>
        <w:spacing w:before="0" w:beforeAutospacing="0" w:after="0" w:afterAutospacing="0"/>
        <w:jc w:val="both"/>
        <w:rPr>
          <w:rFonts w:ascii="Arial" w:hAnsi="Arial" w:cs="Arial"/>
          <w:sz w:val="20"/>
          <w:szCs w:val="20"/>
        </w:rPr>
      </w:pPr>
      <w:r w:rsidRPr="002F4370">
        <w:rPr>
          <w:rFonts w:ascii="Arial" w:hAnsi="Arial" w:cs="Arial"/>
          <w:sz w:val="20"/>
          <w:szCs w:val="20"/>
        </w:rPr>
        <w:t xml:space="preserve">Op het pand van Lomans worden </w:t>
      </w:r>
      <w:r w:rsidR="0050212C">
        <w:rPr>
          <w:rFonts w:ascii="Arial" w:hAnsi="Arial" w:cs="Arial"/>
          <w:sz w:val="20"/>
          <w:szCs w:val="20"/>
        </w:rPr>
        <w:t xml:space="preserve">in ieder geval </w:t>
      </w:r>
      <w:r w:rsidRPr="002F4370">
        <w:rPr>
          <w:rFonts w:ascii="Arial" w:hAnsi="Arial" w:cs="Arial"/>
          <w:sz w:val="20"/>
          <w:szCs w:val="20"/>
        </w:rPr>
        <w:t xml:space="preserve">2 grote reclames aangebracht. Eén aan de zijgevel rechts van totaal 15.8 m2, en één aan de achtergevel van totaal 6.8 m2 (zie </w:t>
      </w:r>
      <w:r w:rsidRPr="002F4370">
        <w:rPr>
          <w:rFonts w:ascii="Arial" w:hAnsi="Arial" w:cs="Arial"/>
          <w:b/>
          <w:bCs/>
          <w:sz w:val="20"/>
          <w:szCs w:val="20"/>
        </w:rPr>
        <w:t xml:space="preserve">bijlage </w:t>
      </w:r>
      <w:r w:rsidR="0020302E" w:rsidRPr="002F4370">
        <w:rPr>
          <w:rFonts w:ascii="Arial" w:hAnsi="Arial" w:cs="Arial"/>
          <w:b/>
          <w:bCs/>
          <w:sz w:val="20"/>
          <w:szCs w:val="20"/>
        </w:rPr>
        <w:t>9</w:t>
      </w:r>
      <w:r w:rsidRPr="002F4370">
        <w:rPr>
          <w:rFonts w:ascii="Arial" w:hAnsi="Arial" w:cs="Arial"/>
          <w:sz w:val="20"/>
          <w:szCs w:val="20"/>
        </w:rPr>
        <w:t xml:space="preserve">). Tevens worden beide reclames verlicht middels LED verlichting. Eén van beide reclames is hiermee zichtbaar vanuit het park en vanuit de woningen aan het park. </w:t>
      </w:r>
    </w:p>
    <w:p w14:paraId="5E17146A" w14:textId="77777777" w:rsidR="008413D9" w:rsidRPr="008413D9" w:rsidRDefault="008413D9" w:rsidP="008413D9">
      <w:pPr>
        <w:pStyle w:val="Normaalweb"/>
        <w:spacing w:before="0" w:beforeAutospacing="0" w:after="0" w:afterAutospacing="0"/>
        <w:jc w:val="both"/>
        <w:rPr>
          <w:rFonts w:ascii="Arial" w:hAnsi="Arial" w:cs="Arial"/>
          <w:sz w:val="14"/>
          <w:szCs w:val="14"/>
          <w:highlight w:val="yellow"/>
        </w:rPr>
      </w:pPr>
    </w:p>
    <w:p w14:paraId="4C2E6F12" w14:textId="1E05AD7F" w:rsidR="0050212C" w:rsidRDefault="0050212C" w:rsidP="008413D9">
      <w:pPr>
        <w:pStyle w:val="Normaalweb"/>
        <w:spacing w:before="0" w:beforeAutospacing="0" w:after="0" w:afterAutospacing="0"/>
        <w:jc w:val="both"/>
        <w:rPr>
          <w:rFonts w:ascii="Arial" w:hAnsi="Arial" w:cs="Arial"/>
          <w:sz w:val="20"/>
          <w:szCs w:val="20"/>
        </w:rPr>
      </w:pPr>
      <w:r w:rsidRPr="00405417">
        <w:rPr>
          <w:rFonts w:ascii="Arial" w:hAnsi="Arial" w:cs="Arial"/>
          <w:sz w:val="20"/>
          <w:szCs w:val="20"/>
        </w:rPr>
        <w:t>Volgens de Nota Buitenreclame 2015 is er slechts 1 gevel bedekkende reclame (in ieder geval reclames met formaten van 10m2 of groter) toegestaan per pand</w:t>
      </w:r>
      <w:r w:rsidR="00405417" w:rsidRPr="00405417">
        <w:rPr>
          <w:rFonts w:ascii="Arial" w:hAnsi="Arial" w:cs="Arial"/>
          <w:sz w:val="20"/>
          <w:szCs w:val="20"/>
        </w:rPr>
        <w:t>, is het principe van (dak)reclame ook maximaal 1 per gebouw en moet de reclame een “bijdrage aan het stadsbeeld” opleveren</w:t>
      </w:r>
      <w:r w:rsidRPr="00405417">
        <w:rPr>
          <w:rFonts w:ascii="Arial" w:hAnsi="Arial" w:cs="Arial"/>
          <w:sz w:val="20"/>
          <w:szCs w:val="20"/>
        </w:rPr>
        <w:t xml:space="preserve"> (zie </w:t>
      </w:r>
      <w:r w:rsidRPr="00405417">
        <w:rPr>
          <w:rFonts w:ascii="Arial" w:hAnsi="Arial" w:cs="Arial"/>
          <w:b/>
          <w:bCs/>
          <w:sz w:val="20"/>
          <w:szCs w:val="20"/>
        </w:rPr>
        <w:t>bijlage 10</w:t>
      </w:r>
      <w:r w:rsidRPr="00405417">
        <w:rPr>
          <w:rFonts w:ascii="Arial" w:hAnsi="Arial" w:cs="Arial"/>
          <w:sz w:val="20"/>
          <w:szCs w:val="20"/>
        </w:rPr>
        <w:t>).</w:t>
      </w:r>
      <w:r w:rsidR="00405417">
        <w:rPr>
          <w:rFonts w:ascii="Arial" w:hAnsi="Arial" w:cs="Arial"/>
          <w:sz w:val="20"/>
          <w:szCs w:val="20"/>
        </w:rPr>
        <w:t xml:space="preserve"> </w:t>
      </w:r>
    </w:p>
    <w:p w14:paraId="10E1AAA6" w14:textId="77777777" w:rsidR="008413D9" w:rsidRPr="008413D9" w:rsidRDefault="008413D9" w:rsidP="008413D9">
      <w:pPr>
        <w:pStyle w:val="Normaalweb"/>
        <w:spacing w:before="0" w:beforeAutospacing="0" w:after="0" w:afterAutospacing="0"/>
        <w:jc w:val="both"/>
        <w:rPr>
          <w:rFonts w:ascii="Arial" w:hAnsi="Arial" w:cs="Arial"/>
          <w:sz w:val="14"/>
          <w:szCs w:val="14"/>
        </w:rPr>
      </w:pPr>
    </w:p>
    <w:p w14:paraId="0896503E" w14:textId="3677115B" w:rsidR="0050212C" w:rsidRPr="002F4370" w:rsidRDefault="0050212C" w:rsidP="008413D9">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Daarnaast is de locatie van het pand Lomans aangemerkt als “reclame arme zone (woonzone)” op pagina 9 van de Nota Buitenreclame 2015 (zie </w:t>
      </w:r>
      <w:r w:rsidRPr="0050212C">
        <w:rPr>
          <w:rFonts w:ascii="Arial" w:hAnsi="Arial" w:cs="Arial"/>
          <w:b/>
          <w:bCs/>
          <w:sz w:val="20"/>
          <w:szCs w:val="20"/>
        </w:rPr>
        <w:t xml:space="preserve">bijlage </w:t>
      </w:r>
      <w:r w:rsidR="00EE1306">
        <w:rPr>
          <w:rFonts w:ascii="Arial" w:hAnsi="Arial" w:cs="Arial"/>
          <w:b/>
          <w:bCs/>
          <w:sz w:val="20"/>
          <w:szCs w:val="20"/>
        </w:rPr>
        <w:t>11</w:t>
      </w:r>
      <w:r>
        <w:rPr>
          <w:rFonts w:ascii="Arial" w:hAnsi="Arial" w:cs="Arial"/>
          <w:sz w:val="20"/>
          <w:szCs w:val="20"/>
        </w:rPr>
        <w:t xml:space="preserve">). </w:t>
      </w:r>
    </w:p>
    <w:p w14:paraId="40CBE35E" w14:textId="77777777" w:rsidR="008413D9" w:rsidRPr="008413D9" w:rsidRDefault="008413D9" w:rsidP="008413D9">
      <w:pPr>
        <w:pStyle w:val="Normaalweb"/>
        <w:spacing w:before="0" w:beforeAutospacing="0" w:after="0" w:afterAutospacing="0"/>
        <w:jc w:val="both"/>
        <w:rPr>
          <w:rFonts w:ascii="Arial" w:hAnsi="Arial" w:cs="Arial"/>
          <w:sz w:val="14"/>
          <w:szCs w:val="14"/>
        </w:rPr>
      </w:pPr>
    </w:p>
    <w:p w14:paraId="4F24C4A2" w14:textId="15B8B86D" w:rsidR="0050212C" w:rsidRDefault="0050212C" w:rsidP="008413D9">
      <w:pPr>
        <w:pStyle w:val="Normaalweb"/>
        <w:spacing w:before="0" w:beforeAutospacing="0" w:after="0" w:afterAutospacing="0"/>
        <w:jc w:val="both"/>
        <w:rPr>
          <w:rFonts w:ascii="Arial" w:hAnsi="Arial" w:cs="Arial"/>
          <w:sz w:val="20"/>
          <w:szCs w:val="20"/>
        </w:rPr>
      </w:pPr>
      <w:r>
        <w:rPr>
          <w:rFonts w:ascii="Arial" w:hAnsi="Arial" w:cs="Arial"/>
          <w:sz w:val="20"/>
          <w:szCs w:val="20"/>
        </w:rPr>
        <w:t>Mogelijk is de reclamevoering op meer punten strijdig met de Nota Buitenreclame 2015, zoals dat onder andere ook geldt voor het pand Allsafe aan de Fascinatio Boulevard.</w:t>
      </w:r>
      <w:r w:rsidR="00C54044">
        <w:rPr>
          <w:rFonts w:ascii="Arial" w:hAnsi="Arial" w:cs="Arial"/>
          <w:sz w:val="20"/>
          <w:szCs w:val="20"/>
        </w:rPr>
        <w:t xml:space="preserve"> </w:t>
      </w:r>
      <w:r w:rsidR="008413D9">
        <w:rPr>
          <w:rFonts w:ascii="Arial" w:hAnsi="Arial" w:cs="Arial"/>
          <w:sz w:val="20"/>
          <w:szCs w:val="20"/>
        </w:rPr>
        <w:t xml:space="preserve">Aangezien door de gemeente geen analyse is gedocumenteerd en/of beschikbaar is gesteld </w:t>
      </w:r>
      <w:r w:rsidR="008F7A90">
        <w:rPr>
          <w:rFonts w:ascii="Arial" w:hAnsi="Arial" w:cs="Arial"/>
          <w:sz w:val="20"/>
          <w:szCs w:val="20"/>
        </w:rPr>
        <w:t xml:space="preserve">ten aanzien van de toetsing </w:t>
      </w:r>
      <w:r w:rsidR="008413D9">
        <w:rPr>
          <w:rFonts w:ascii="Arial" w:hAnsi="Arial" w:cs="Arial"/>
          <w:sz w:val="20"/>
          <w:szCs w:val="20"/>
        </w:rPr>
        <w:t xml:space="preserve">aan de Nota Buitenreclame 2015 is dit als inwoner </w:t>
      </w:r>
      <w:r w:rsidR="00CB4CED">
        <w:rPr>
          <w:rFonts w:ascii="Arial" w:hAnsi="Arial" w:cs="Arial"/>
          <w:sz w:val="20"/>
          <w:szCs w:val="20"/>
        </w:rPr>
        <w:t>en/of</w:t>
      </w:r>
      <w:r w:rsidR="008413D9">
        <w:rPr>
          <w:rFonts w:ascii="Arial" w:hAnsi="Arial" w:cs="Arial"/>
          <w:sz w:val="20"/>
          <w:szCs w:val="20"/>
        </w:rPr>
        <w:t xml:space="preserve"> belanghebbende </w:t>
      </w:r>
      <w:r w:rsidR="00CB4CED">
        <w:rPr>
          <w:rFonts w:ascii="Arial" w:hAnsi="Arial" w:cs="Arial"/>
          <w:sz w:val="20"/>
          <w:szCs w:val="20"/>
        </w:rPr>
        <w:t>en/of</w:t>
      </w:r>
      <w:r w:rsidR="008413D9">
        <w:rPr>
          <w:rFonts w:ascii="Arial" w:hAnsi="Arial" w:cs="Arial"/>
          <w:sz w:val="20"/>
          <w:szCs w:val="20"/>
        </w:rPr>
        <w:t xml:space="preserve"> niet-deskundige lastig vast te stellen. </w:t>
      </w:r>
    </w:p>
    <w:p w14:paraId="35F3F72A" w14:textId="77777777" w:rsidR="008413D9" w:rsidRPr="008413D9" w:rsidRDefault="008413D9" w:rsidP="008413D9">
      <w:pPr>
        <w:pStyle w:val="Normaalweb"/>
        <w:spacing w:before="0" w:beforeAutospacing="0" w:after="0" w:afterAutospacing="0"/>
        <w:jc w:val="both"/>
        <w:rPr>
          <w:rFonts w:ascii="Arial" w:hAnsi="Arial" w:cs="Arial"/>
          <w:sz w:val="14"/>
          <w:szCs w:val="14"/>
        </w:rPr>
      </w:pPr>
    </w:p>
    <w:p w14:paraId="2C4F251B" w14:textId="68DE5F1E" w:rsidR="00553FED" w:rsidRDefault="00553FED" w:rsidP="008413D9">
      <w:pPr>
        <w:pStyle w:val="Normaalweb"/>
        <w:spacing w:before="0" w:beforeAutospacing="0" w:after="0" w:afterAutospacing="0"/>
        <w:jc w:val="both"/>
        <w:rPr>
          <w:rFonts w:ascii="Arial" w:hAnsi="Arial" w:cs="Arial"/>
          <w:sz w:val="20"/>
          <w:szCs w:val="20"/>
        </w:rPr>
      </w:pPr>
      <w:r w:rsidRPr="002F4370">
        <w:rPr>
          <w:rFonts w:ascii="Arial" w:hAnsi="Arial" w:cs="Arial"/>
          <w:sz w:val="20"/>
          <w:szCs w:val="20"/>
        </w:rPr>
        <w:t>Wij maken bezwaar tegen</w:t>
      </w:r>
      <w:r w:rsidR="009943E3">
        <w:rPr>
          <w:rFonts w:ascii="Arial" w:hAnsi="Arial" w:cs="Arial"/>
          <w:sz w:val="20"/>
          <w:szCs w:val="20"/>
        </w:rPr>
        <w:t>:</w:t>
      </w:r>
      <w:r w:rsidRPr="002F4370">
        <w:rPr>
          <w:rFonts w:ascii="Arial" w:hAnsi="Arial" w:cs="Arial"/>
          <w:sz w:val="20"/>
          <w:szCs w:val="20"/>
        </w:rPr>
        <w:t xml:space="preserve"> </w:t>
      </w:r>
      <w:r w:rsidR="009943E3">
        <w:rPr>
          <w:rFonts w:ascii="Arial" w:hAnsi="Arial" w:cs="Arial"/>
          <w:sz w:val="20"/>
          <w:szCs w:val="20"/>
        </w:rPr>
        <w:t>a) het plaatsen van de reclame aangezien de locatie een reclame arme zone betreft, b) het plaatsen van meerdere grote reclame-uitingen, c) d</w:t>
      </w:r>
      <w:r w:rsidRPr="002F4370">
        <w:rPr>
          <w:rFonts w:ascii="Arial" w:hAnsi="Arial" w:cs="Arial"/>
          <w:sz w:val="20"/>
          <w:szCs w:val="20"/>
        </w:rPr>
        <w:t>e grote reclame aan de parkzijde</w:t>
      </w:r>
      <w:r w:rsidR="00BB66CB" w:rsidRPr="002F4370">
        <w:rPr>
          <w:rFonts w:ascii="Arial" w:hAnsi="Arial" w:cs="Arial"/>
          <w:sz w:val="20"/>
          <w:szCs w:val="20"/>
        </w:rPr>
        <w:t xml:space="preserve">/woningzijde </w:t>
      </w:r>
      <w:r w:rsidRPr="002F4370">
        <w:rPr>
          <w:rFonts w:ascii="Arial" w:hAnsi="Arial" w:cs="Arial"/>
          <w:sz w:val="20"/>
          <w:szCs w:val="20"/>
        </w:rPr>
        <w:t xml:space="preserve">en </w:t>
      </w:r>
      <w:r w:rsidR="009943E3">
        <w:rPr>
          <w:rFonts w:ascii="Arial" w:hAnsi="Arial" w:cs="Arial"/>
          <w:sz w:val="20"/>
          <w:szCs w:val="20"/>
        </w:rPr>
        <w:t xml:space="preserve">d) </w:t>
      </w:r>
      <w:r w:rsidRPr="002F4370">
        <w:rPr>
          <w:rFonts w:ascii="Arial" w:hAnsi="Arial" w:cs="Arial"/>
          <w:sz w:val="20"/>
          <w:szCs w:val="20"/>
        </w:rPr>
        <w:t>tegen de gevoerde verlichting in de reclame</w:t>
      </w:r>
      <w:r w:rsidR="00BB66CB" w:rsidRPr="002F4370">
        <w:rPr>
          <w:rFonts w:ascii="Arial" w:hAnsi="Arial" w:cs="Arial"/>
          <w:sz w:val="20"/>
          <w:szCs w:val="20"/>
        </w:rPr>
        <w:t xml:space="preserve"> aan de parkzijde/woningzijde</w:t>
      </w:r>
      <w:r w:rsidR="009943E3">
        <w:rPr>
          <w:rFonts w:ascii="Arial" w:hAnsi="Arial" w:cs="Arial"/>
          <w:sz w:val="20"/>
          <w:szCs w:val="20"/>
        </w:rPr>
        <w:t xml:space="preserve"> in verband met lichthinder</w:t>
      </w:r>
      <w:r w:rsidRPr="002F4370">
        <w:rPr>
          <w:rFonts w:ascii="Arial" w:hAnsi="Arial" w:cs="Arial"/>
          <w:sz w:val="20"/>
          <w:szCs w:val="20"/>
        </w:rPr>
        <w:t>.</w:t>
      </w:r>
    </w:p>
    <w:p w14:paraId="07350141" w14:textId="77777777" w:rsidR="008413D9" w:rsidRPr="008413D9" w:rsidRDefault="008413D9" w:rsidP="008413D9">
      <w:pPr>
        <w:pStyle w:val="Normaalweb"/>
        <w:spacing w:before="0" w:beforeAutospacing="0" w:after="0" w:afterAutospacing="0"/>
        <w:jc w:val="both"/>
        <w:rPr>
          <w:rStyle w:val="Zwaar"/>
          <w:rFonts w:ascii="Arial" w:hAnsi="Arial" w:cs="Arial"/>
          <w:b w:val="0"/>
          <w:bCs w:val="0"/>
          <w:sz w:val="14"/>
          <w:szCs w:val="14"/>
        </w:rPr>
      </w:pPr>
    </w:p>
    <w:p w14:paraId="6C719EE5" w14:textId="05482206" w:rsidR="00881DF0" w:rsidRDefault="00881DF0" w:rsidP="008413D9">
      <w:pPr>
        <w:pStyle w:val="Normaalweb"/>
        <w:spacing w:before="0" w:beforeAutospacing="0" w:after="0" w:afterAutospacing="0"/>
        <w:jc w:val="both"/>
        <w:rPr>
          <w:rFonts w:ascii="Arial" w:hAnsi="Arial" w:cs="Arial"/>
          <w:sz w:val="20"/>
          <w:szCs w:val="20"/>
        </w:rPr>
      </w:pPr>
      <w:r>
        <w:rPr>
          <w:rStyle w:val="Zwaar"/>
          <w:rFonts w:ascii="Arial" w:hAnsi="Arial" w:cs="Arial"/>
          <w:b w:val="0"/>
          <w:bCs w:val="0"/>
          <w:sz w:val="20"/>
          <w:szCs w:val="20"/>
        </w:rPr>
        <w:t>Mede met het oog op de commotie over de kavelontwikkelingen van de carwash en Allsafe constateren wij ook hier</w:t>
      </w:r>
      <w:r w:rsidR="000E3B86">
        <w:rPr>
          <w:rStyle w:val="Zwaar"/>
          <w:rFonts w:ascii="Arial" w:hAnsi="Arial" w:cs="Arial"/>
          <w:b w:val="0"/>
          <w:bCs w:val="0"/>
          <w:sz w:val="20"/>
          <w:szCs w:val="20"/>
        </w:rPr>
        <w:t>, los van de strijdigheden met de Nota Buitenreclame 2015,</w:t>
      </w:r>
      <w:r>
        <w:rPr>
          <w:rStyle w:val="Zwaar"/>
          <w:rFonts w:ascii="Arial" w:hAnsi="Arial" w:cs="Arial"/>
          <w:b w:val="0"/>
          <w:bCs w:val="0"/>
          <w:sz w:val="20"/>
          <w:szCs w:val="20"/>
        </w:rPr>
        <w:t xml:space="preserve"> </w:t>
      </w:r>
      <w:r w:rsidR="001F29D6">
        <w:rPr>
          <w:rStyle w:val="Zwaar"/>
          <w:rFonts w:ascii="Arial" w:hAnsi="Arial" w:cs="Arial"/>
          <w:b w:val="0"/>
          <w:bCs w:val="0"/>
          <w:sz w:val="20"/>
          <w:szCs w:val="20"/>
        </w:rPr>
        <w:t xml:space="preserve">wederom geen aantoonbaar lerend vermogen </w:t>
      </w:r>
      <w:r>
        <w:rPr>
          <w:rStyle w:val="Zwaar"/>
          <w:rFonts w:ascii="Arial" w:hAnsi="Arial" w:cs="Arial"/>
          <w:b w:val="0"/>
          <w:bCs w:val="0"/>
          <w:sz w:val="20"/>
          <w:szCs w:val="20"/>
        </w:rPr>
        <w:t>van de gemeente Capelle aan den IJssel.</w:t>
      </w:r>
    </w:p>
    <w:p w14:paraId="51EA87EC" w14:textId="77777777" w:rsidR="008413D9" w:rsidRPr="008413D9" w:rsidRDefault="008413D9" w:rsidP="00D54F4E">
      <w:pPr>
        <w:pStyle w:val="Normaalweb"/>
        <w:spacing w:before="0" w:beforeAutospacing="0" w:after="0" w:afterAutospacing="0"/>
        <w:rPr>
          <w:rStyle w:val="Zwaar"/>
          <w:rFonts w:ascii="Arial" w:hAnsi="Arial" w:cs="Arial"/>
          <w:sz w:val="14"/>
          <w:szCs w:val="14"/>
        </w:rPr>
      </w:pPr>
    </w:p>
    <w:p w14:paraId="79CDFAEB" w14:textId="177DD895" w:rsidR="00846396" w:rsidRPr="002F4370" w:rsidRDefault="00846396" w:rsidP="00D54F4E">
      <w:pPr>
        <w:pStyle w:val="Normaalweb"/>
        <w:spacing w:before="0" w:beforeAutospacing="0" w:after="0" w:afterAutospacing="0"/>
        <w:rPr>
          <w:rFonts w:ascii="Arial" w:hAnsi="Arial" w:cs="Arial"/>
          <w:sz w:val="20"/>
          <w:szCs w:val="20"/>
        </w:rPr>
      </w:pPr>
      <w:r w:rsidRPr="002F4370">
        <w:rPr>
          <w:rStyle w:val="Zwaar"/>
          <w:rFonts w:ascii="Arial" w:hAnsi="Arial" w:cs="Arial"/>
          <w:sz w:val="20"/>
          <w:szCs w:val="20"/>
        </w:rPr>
        <w:t>Milieuvervuiling</w:t>
      </w:r>
    </w:p>
    <w:p w14:paraId="1E72B99F" w14:textId="77777777" w:rsidR="00D54F4E" w:rsidRPr="00D54F4E" w:rsidRDefault="00D54F4E" w:rsidP="00D54F4E">
      <w:pPr>
        <w:pStyle w:val="Normaalweb"/>
        <w:spacing w:before="0" w:beforeAutospacing="0" w:after="0" w:afterAutospacing="0"/>
        <w:jc w:val="both"/>
        <w:rPr>
          <w:rFonts w:ascii="Arial" w:hAnsi="Arial" w:cs="Arial"/>
          <w:sz w:val="14"/>
          <w:szCs w:val="14"/>
        </w:rPr>
      </w:pPr>
    </w:p>
    <w:p w14:paraId="494DB15F" w14:textId="40C9F2C1" w:rsidR="009E1112" w:rsidRPr="009E1112" w:rsidRDefault="00846396" w:rsidP="00D54F4E">
      <w:pPr>
        <w:pStyle w:val="Normaalweb"/>
        <w:spacing w:before="0" w:beforeAutospacing="0" w:after="0" w:afterAutospacing="0"/>
        <w:jc w:val="both"/>
        <w:rPr>
          <w:rFonts w:ascii="Arial" w:hAnsi="Arial" w:cs="Arial"/>
          <w:sz w:val="20"/>
          <w:szCs w:val="20"/>
        </w:rPr>
      </w:pPr>
      <w:r w:rsidRPr="002F4370">
        <w:rPr>
          <w:rFonts w:ascii="Arial" w:hAnsi="Arial" w:cs="Arial"/>
          <w:sz w:val="20"/>
          <w:szCs w:val="20"/>
        </w:rPr>
        <w:t>Op het terrein van Lomans is milieuverontreiniging aangetroffen</w:t>
      </w:r>
      <w:r w:rsidR="0020302E" w:rsidRPr="002F4370">
        <w:rPr>
          <w:rFonts w:ascii="Arial" w:hAnsi="Arial" w:cs="Arial"/>
          <w:sz w:val="20"/>
          <w:szCs w:val="20"/>
        </w:rPr>
        <w:t xml:space="preserve"> (zie </w:t>
      </w:r>
      <w:r w:rsidR="0020302E" w:rsidRPr="002F4370">
        <w:rPr>
          <w:rFonts w:ascii="Arial" w:hAnsi="Arial" w:cs="Arial"/>
          <w:b/>
          <w:bCs/>
          <w:sz w:val="20"/>
          <w:szCs w:val="20"/>
        </w:rPr>
        <w:t>bijlage 1</w:t>
      </w:r>
      <w:r w:rsidR="00EE1306">
        <w:rPr>
          <w:rFonts w:ascii="Arial" w:hAnsi="Arial" w:cs="Arial"/>
          <w:b/>
          <w:bCs/>
          <w:sz w:val="20"/>
          <w:szCs w:val="20"/>
        </w:rPr>
        <w:t>2</w:t>
      </w:r>
      <w:r w:rsidR="0020302E" w:rsidRPr="002F4370">
        <w:rPr>
          <w:rFonts w:ascii="Arial" w:hAnsi="Arial" w:cs="Arial"/>
          <w:sz w:val="20"/>
          <w:szCs w:val="20"/>
        </w:rPr>
        <w:t>)</w:t>
      </w:r>
      <w:r w:rsidRPr="002F4370">
        <w:rPr>
          <w:rFonts w:ascii="Arial" w:hAnsi="Arial" w:cs="Arial"/>
          <w:sz w:val="20"/>
          <w:szCs w:val="20"/>
        </w:rPr>
        <w:t>. Grondwerkzaamheden mogen (kennelijk) wel worden gestart, en zijn inmiddels gestart, echter bouwwerkzaamheden mogen pas worden gestart na goedkeuring van het DCMR (uitgestelde inwerkingtreding).</w:t>
      </w:r>
      <w:r w:rsidRPr="009E1112">
        <w:rPr>
          <w:rFonts w:ascii="Arial" w:hAnsi="Arial" w:cs="Arial"/>
          <w:sz w:val="20"/>
          <w:szCs w:val="20"/>
        </w:rPr>
        <w:t> </w:t>
      </w:r>
    </w:p>
    <w:p w14:paraId="064F335A" w14:textId="77777777" w:rsidR="00D54F4E" w:rsidRPr="00D54F4E" w:rsidRDefault="00D54F4E" w:rsidP="00D54F4E">
      <w:pPr>
        <w:pStyle w:val="Normaalweb"/>
        <w:spacing w:before="0" w:beforeAutospacing="0" w:after="0" w:afterAutospacing="0"/>
        <w:jc w:val="both"/>
        <w:rPr>
          <w:rFonts w:ascii="Arial" w:hAnsi="Arial" w:cs="Arial"/>
          <w:sz w:val="14"/>
          <w:szCs w:val="14"/>
        </w:rPr>
      </w:pPr>
    </w:p>
    <w:p w14:paraId="6E1FFEEE" w14:textId="3247C4A1" w:rsidR="00846396" w:rsidRDefault="00846396" w:rsidP="00D54F4E">
      <w:pPr>
        <w:pStyle w:val="Normaalweb"/>
        <w:spacing w:before="0" w:beforeAutospacing="0" w:after="0" w:afterAutospacing="0"/>
        <w:jc w:val="both"/>
        <w:rPr>
          <w:rFonts w:ascii="Arial" w:hAnsi="Arial" w:cs="Arial"/>
          <w:sz w:val="20"/>
          <w:szCs w:val="20"/>
        </w:rPr>
      </w:pPr>
      <w:r w:rsidRPr="009E1112">
        <w:rPr>
          <w:rFonts w:ascii="Arial" w:hAnsi="Arial" w:cs="Arial"/>
          <w:sz w:val="20"/>
          <w:szCs w:val="20"/>
        </w:rPr>
        <w:t xml:space="preserve">Gezien ons beperkte vertrouwen in de afdelingen bouwtoezicht en handhaving maken wij ons ernstige zorgen over de naleving van de relevante </w:t>
      </w:r>
      <w:r w:rsidR="009E1112" w:rsidRPr="009E1112">
        <w:rPr>
          <w:rFonts w:ascii="Arial" w:hAnsi="Arial" w:cs="Arial"/>
          <w:sz w:val="20"/>
          <w:szCs w:val="20"/>
        </w:rPr>
        <w:t>milieueisen bij dit kavel.</w:t>
      </w:r>
      <w:r w:rsidRPr="00846396">
        <w:rPr>
          <w:rFonts w:ascii="Arial" w:hAnsi="Arial" w:cs="Arial"/>
          <w:sz w:val="20"/>
          <w:szCs w:val="20"/>
        </w:rPr>
        <w:t> </w:t>
      </w:r>
    </w:p>
    <w:p w14:paraId="504DA780" w14:textId="77777777" w:rsidR="00D54F4E" w:rsidRPr="00D54F4E" w:rsidRDefault="00D54F4E" w:rsidP="00D54F4E">
      <w:pPr>
        <w:pStyle w:val="Normaalweb"/>
        <w:spacing w:before="0" w:beforeAutospacing="0" w:after="0" w:afterAutospacing="0"/>
        <w:jc w:val="both"/>
        <w:rPr>
          <w:rFonts w:ascii="Arial" w:hAnsi="Arial" w:cs="Arial"/>
          <w:sz w:val="14"/>
          <w:szCs w:val="14"/>
        </w:rPr>
      </w:pPr>
    </w:p>
    <w:p w14:paraId="600EFB9F" w14:textId="4E1FC0D3" w:rsidR="00146F84" w:rsidRDefault="009E1112" w:rsidP="00D54F4E">
      <w:pPr>
        <w:pStyle w:val="Normaalweb"/>
        <w:spacing w:before="0" w:beforeAutospacing="0" w:after="0" w:afterAutospacing="0"/>
        <w:jc w:val="both"/>
        <w:rPr>
          <w:rFonts w:ascii="Arial" w:hAnsi="Arial" w:cs="Arial"/>
          <w:sz w:val="20"/>
          <w:szCs w:val="20"/>
        </w:rPr>
      </w:pPr>
      <w:r>
        <w:rPr>
          <w:rFonts w:ascii="Arial" w:hAnsi="Arial" w:cs="Arial"/>
          <w:sz w:val="20"/>
          <w:szCs w:val="20"/>
        </w:rPr>
        <w:t>Wij vernemen graag van de gemeente Capelle aan den IJssel welke rol de afdelingen Handhaving en Toezicht hier actief gaan innemen</w:t>
      </w:r>
      <w:r w:rsidR="004222EE">
        <w:rPr>
          <w:rFonts w:ascii="Arial" w:hAnsi="Arial" w:cs="Arial"/>
          <w:sz w:val="20"/>
          <w:szCs w:val="20"/>
        </w:rPr>
        <w:t xml:space="preserve">. </w:t>
      </w:r>
    </w:p>
    <w:p w14:paraId="33354B00" w14:textId="01DCF35F" w:rsidR="0064425A" w:rsidRDefault="0064425A">
      <w:pPr>
        <w:rPr>
          <w:rFonts w:ascii="Arial" w:eastAsia="Times New Roman" w:hAnsi="Arial" w:cs="Arial"/>
          <w:sz w:val="20"/>
          <w:szCs w:val="20"/>
          <w:lang w:eastAsia="nl-NL"/>
        </w:rPr>
      </w:pPr>
      <w:r>
        <w:rPr>
          <w:rFonts w:ascii="Arial" w:hAnsi="Arial" w:cs="Arial"/>
          <w:sz w:val="20"/>
          <w:szCs w:val="20"/>
        </w:rPr>
        <w:br w:type="page"/>
      </w:r>
    </w:p>
    <w:p w14:paraId="793097A0" w14:textId="2B40627C" w:rsidR="001573C1" w:rsidRPr="004E06E0" w:rsidRDefault="001573C1" w:rsidP="00AD14F2">
      <w:pPr>
        <w:pStyle w:val="Lijstalinea"/>
        <w:numPr>
          <w:ilvl w:val="0"/>
          <w:numId w:val="3"/>
        </w:numPr>
        <w:rPr>
          <w:rFonts w:ascii="Arial" w:eastAsia="Times New Roman" w:hAnsi="Arial" w:cs="Arial"/>
          <w:b/>
          <w:bCs/>
          <w:u w:val="single"/>
        </w:rPr>
      </w:pPr>
      <w:r w:rsidRPr="004E06E0">
        <w:rPr>
          <w:rFonts w:ascii="Arial" w:eastAsia="Times New Roman" w:hAnsi="Arial" w:cs="Arial"/>
          <w:b/>
          <w:bCs/>
          <w:u w:val="single"/>
        </w:rPr>
        <w:lastRenderedPageBreak/>
        <w:t>Slotopmerkingen</w:t>
      </w:r>
    </w:p>
    <w:p w14:paraId="7329F616" w14:textId="77777777" w:rsidR="001573C1" w:rsidRPr="0032474C" w:rsidRDefault="001573C1" w:rsidP="00D54F4E">
      <w:pPr>
        <w:pStyle w:val="Normaalweb"/>
        <w:spacing w:before="0" w:beforeAutospacing="0" w:after="0" w:afterAutospacing="0"/>
        <w:rPr>
          <w:rStyle w:val="Zwaar"/>
          <w:rFonts w:ascii="Arial" w:hAnsi="Arial" w:cs="Arial"/>
          <w:sz w:val="20"/>
          <w:szCs w:val="20"/>
        </w:rPr>
      </w:pPr>
      <w:r w:rsidRPr="0032474C">
        <w:rPr>
          <w:rStyle w:val="Zwaar"/>
          <w:rFonts w:ascii="Arial" w:hAnsi="Arial" w:cs="Arial"/>
          <w:sz w:val="20"/>
          <w:szCs w:val="20"/>
        </w:rPr>
        <w:t>Geen checklist voor toetsing aan het Beeldkwaliteitsplan 1999</w:t>
      </w:r>
    </w:p>
    <w:p w14:paraId="6C6752B3" w14:textId="77777777" w:rsidR="00D54F4E" w:rsidRPr="00D54F4E" w:rsidRDefault="00D54F4E" w:rsidP="00D54F4E">
      <w:pPr>
        <w:pStyle w:val="Normaalweb"/>
        <w:spacing w:before="0" w:beforeAutospacing="0" w:after="0" w:afterAutospacing="0"/>
        <w:jc w:val="both"/>
        <w:rPr>
          <w:rStyle w:val="Zwaar"/>
          <w:rFonts w:ascii="Arial" w:hAnsi="Arial" w:cs="Arial"/>
          <w:b w:val="0"/>
          <w:bCs w:val="0"/>
          <w:sz w:val="14"/>
          <w:szCs w:val="14"/>
        </w:rPr>
      </w:pPr>
    </w:p>
    <w:p w14:paraId="2BD2B0CA" w14:textId="196C578C" w:rsidR="001573C1" w:rsidRDefault="001573C1" w:rsidP="00D54F4E">
      <w:pPr>
        <w:pStyle w:val="Normaalweb"/>
        <w:spacing w:before="0" w:beforeAutospacing="0" w:after="0" w:afterAutospacing="0"/>
        <w:jc w:val="both"/>
        <w:rPr>
          <w:rStyle w:val="Zwaar"/>
          <w:rFonts w:ascii="Arial" w:hAnsi="Arial" w:cs="Arial"/>
          <w:b w:val="0"/>
          <w:bCs w:val="0"/>
          <w:sz w:val="20"/>
          <w:szCs w:val="20"/>
        </w:rPr>
      </w:pPr>
      <w:r w:rsidRPr="0032474C">
        <w:rPr>
          <w:rStyle w:val="Zwaar"/>
          <w:rFonts w:ascii="Arial" w:hAnsi="Arial" w:cs="Arial"/>
          <w:b w:val="0"/>
          <w:bCs w:val="0"/>
          <w:sz w:val="20"/>
          <w:szCs w:val="20"/>
        </w:rPr>
        <w:t xml:space="preserve">De gemeente Capelle aan den IJssel heeft </w:t>
      </w:r>
      <w:r>
        <w:rPr>
          <w:rStyle w:val="Zwaar"/>
          <w:rFonts w:ascii="Arial" w:hAnsi="Arial" w:cs="Arial"/>
          <w:b w:val="0"/>
          <w:bCs w:val="0"/>
          <w:sz w:val="20"/>
          <w:szCs w:val="20"/>
        </w:rPr>
        <w:t xml:space="preserve">ook in dit dossier geen checklist kunnen overleggen van de toetsing aan het Beeldkwaliteitsplan 1999. Dit kan er mede de oorzaak van zijn dat aan 4 van de 8 relevante toetsingscriteria (50%) niet </w:t>
      </w:r>
      <w:r w:rsidR="009943E3">
        <w:rPr>
          <w:rStyle w:val="Zwaar"/>
          <w:rFonts w:ascii="Arial" w:hAnsi="Arial" w:cs="Arial"/>
          <w:b w:val="0"/>
          <w:bCs w:val="0"/>
          <w:sz w:val="20"/>
          <w:szCs w:val="20"/>
        </w:rPr>
        <w:t xml:space="preserve">is en </w:t>
      </w:r>
      <w:r>
        <w:rPr>
          <w:rStyle w:val="Zwaar"/>
          <w:rFonts w:ascii="Arial" w:hAnsi="Arial" w:cs="Arial"/>
          <w:b w:val="0"/>
          <w:bCs w:val="0"/>
          <w:sz w:val="20"/>
          <w:szCs w:val="20"/>
        </w:rPr>
        <w:t xml:space="preserve">wordt voldaan. </w:t>
      </w:r>
    </w:p>
    <w:p w14:paraId="719D53CD" w14:textId="77777777" w:rsidR="00D54F4E" w:rsidRPr="00D54F4E" w:rsidRDefault="00D54F4E" w:rsidP="00D54F4E">
      <w:pPr>
        <w:spacing w:after="0"/>
        <w:jc w:val="both"/>
        <w:rPr>
          <w:rStyle w:val="Zwaar"/>
          <w:rFonts w:ascii="Arial" w:hAnsi="Arial" w:cs="Arial"/>
          <w:b w:val="0"/>
          <w:bCs w:val="0"/>
          <w:sz w:val="14"/>
          <w:szCs w:val="14"/>
        </w:rPr>
      </w:pPr>
    </w:p>
    <w:p w14:paraId="6F2D3A17" w14:textId="35AC46AF" w:rsidR="00846396" w:rsidRDefault="001573C1" w:rsidP="00D54F4E">
      <w:pPr>
        <w:spacing w:after="0"/>
        <w:jc w:val="both"/>
      </w:pPr>
      <w:r>
        <w:rPr>
          <w:rStyle w:val="Zwaar"/>
          <w:rFonts w:ascii="Arial" w:hAnsi="Arial" w:cs="Arial"/>
          <w:b w:val="0"/>
          <w:bCs w:val="0"/>
          <w:sz w:val="20"/>
          <w:szCs w:val="20"/>
        </w:rPr>
        <w:t xml:space="preserve">Mede met het oog op de commotie over de kavelontwikkelingen van de </w:t>
      </w:r>
      <w:r w:rsidR="00C42DED">
        <w:rPr>
          <w:rStyle w:val="Zwaar"/>
          <w:rFonts w:ascii="Arial" w:hAnsi="Arial" w:cs="Arial"/>
          <w:b w:val="0"/>
          <w:bCs w:val="0"/>
          <w:sz w:val="20"/>
          <w:szCs w:val="20"/>
        </w:rPr>
        <w:t>C</w:t>
      </w:r>
      <w:r>
        <w:rPr>
          <w:rStyle w:val="Zwaar"/>
          <w:rFonts w:ascii="Arial" w:hAnsi="Arial" w:cs="Arial"/>
          <w:b w:val="0"/>
          <w:bCs w:val="0"/>
          <w:sz w:val="20"/>
          <w:szCs w:val="20"/>
        </w:rPr>
        <w:t xml:space="preserve">arwash en Allsafe constateren wij </w:t>
      </w:r>
      <w:r w:rsidR="002F4370">
        <w:rPr>
          <w:rStyle w:val="Zwaar"/>
          <w:rFonts w:ascii="Arial" w:hAnsi="Arial" w:cs="Arial"/>
          <w:b w:val="0"/>
          <w:bCs w:val="0"/>
          <w:sz w:val="20"/>
          <w:szCs w:val="20"/>
        </w:rPr>
        <w:t xml:space="preserve">ook </w:t>
      </w:r>
      <w:r>
        <w:rPr>
          <w:rStyle w:val="Zwaar"/>
          <w:rFonts w:ascii="Arial" w:hAnsi="Arial" w:cs="Arial"/>
          <w:b w:val="0"/>
          <w:bCs w:val="0"/>
          <w:sz w:val="20"/>
          <w:szCs w:val="20"/>
        </w:rPr>
        <w:t xml:space="preserve">hier </w:t>
      </w:r>
      <w:r w:rsidR="001F29D6">
        <w:rPr>
          <w:rStyle w:val="Zwaar"/>
          <w:rFonts w:ascii="Arial" w:hAnsi="Arial" w:cs="Arial"/>
          <w:b w:val="0"/>
          <w:bCs w:val="0"/>
          <w:sz w:val="20"/>
          <w:szCs w:val="20"/>
        </w:rPr>
        <w:t>geen aantoonbaar lerend vermogen</w:t>
      </w:r>
      <w:r>
        <w:rPr>
          <w:rStyle w:val="Zwaar"/>
          <w:rFonts w:ascii="Arial" w:hAnsi="Arial" w:cs="Arial"/>
          <w:b w:val="0"/>
          <w:bCs w:val="0"/>
          <w:sz w:val="20"/>
          <w:szCs w:val="20"/>
        </w:rPr>
        <w:t xml:space="preserve"> van de gemeente Capelle aan den IJssel. Deze vergunning is immers afgegeven ruim nadat alle commotie in Fascinatio is ontstaan, het definitieve Q-team advies is namelijk van 8 november 2019.</w:t>
      </w:r>
    </w:p>
    <w:p w14:paraId="3C34FBF9" w14:textId="77777777" w:rsidR="00D54F4E" w:rsidRPr="00D54F4E" w:rsidRDefault="00D54F4E" w:rsidP="00D54F4E">
      <w:pPr>
        <w:pStyle w:val="Normaalweb"/>
        <w:spacing w:before="0" w:beforeAutospacing="0" w:after="0" w:afterAutospacing="0"/>
        <w:rPr>
          <w:rFonts w:ascii="Arial" w:hAnsi="Arial" w:cs="Arial"/>
          <w:b/>
          <w:bCs/>
          <w:sz w:val="14"/>
          <w:szCs w:val="14"/>
        </w:rPr>
      </w:pPr>
    </w:p>
    <w:p w14:paraId="4C0E1D5A" w14:textId="0040421D" w:rsidR="005648F0" w:rsidRDefault="005648F0" w:rsidP="00D54F4E">
      <w:pPr>
        <w:pStyle w:val="Normaalweb"/>
        <w:spacing w:before="0" w:beforeAutospacing="0" w:after="0" w:afterAutospacing="0"/>
        <w:rPr>
          <w:rFonts w:ascii="Arial" w:hAnsi="Arial" w:cs="Arial"/>
          <w:b/>
          <w:bCs/>
          <w:sz w:val="20"/>
          <w:szCs w:val="20"/>
        </w:rPr>
      </w:pPr>
      <w:r w:rsidRPr="001B4C90">
        <w:rPr>
          <w:rFonts w:ascii="Arial" w:hAnsi="Arial" w:cs="Arial"/>
          <w:b/>
          <w:bCs/>
          <w:sz w:val="20"/>
          <w:szCs w:val="20"/>
        </w:rPr>
        <w:t>Te late publicatie</w:t>
      </w:r>
    </w:p>
    <w:p w14:paraId="13481D45" w14:textId="50979DA8" w:rsidR="00D54F4E" w:rsidRPr="0064425A" w:rsidRDefault="00D54F4E" w:rsidP="00D54F4E">
      <w:pPr>
        <w:pStyle w:val="Tekstzonderopmaak"/>
        <w:tabs>
          <w:tab w:val="left" w:pos="419"/>
        </w:tabs>
        <w:jc w:val="both"/>
        <w:rPr>
          <w:rFonts w:ascii="Arial" w:hAnsi="Arial" w:cs="Arial"/>
          <w:sz w:val="14"/>
          <w:szCs w:val="14"/>
          <w:lang w:val="nl-NL"/>
        </w:rPr>
      </w:pPr>
      <w:r w:rsidRPr="0064425A">
        <w:rPr>
          <w:rFonts w:ascii="Arial" w:hAnsi="Arial" w:cs="Arial"/>
          <w:sz w:val="14"/>
          <w:szCs w:val="14"/>
          <w:lang w:val="nl-NL"/>
        </w:rPr>
        <w:tab/>
      </w:r>
    </w:p>
    <w:p w14:paraId="5488E048" w14:textId="57B34417" w:rsidR="005648F0" w:rsidRDefault="005648F0" w:rsidP="00D54F4E">
      <w:pPr>
        <w:pStyle w:val="Tekstzonderopmaak"/>
        <w:jc w:val="both"/>
        <w:rPr>
          <w:rFonts w:ascii="Arial" w:hAnsi="Arial" w:cs="Arial"/>
          <w:sz w:val="20"/>
          <w:szCs w:val="20"/>
          <w:lang w:val="nl-NL"/>
        </w:rPr>
      </w:pPr>
      <w:r>
        <w:rPr>
          <w:rFonts w:ascii="Arial" w:hAnsi="Arial" w:cs="Arial"/>
          <w:sz w:val="20"/>
          <w:szCs w:val="20"/>
          <w:lang w:val="nl-NL"/>
        </w:rPr>
        <w:t xml:space="preserve">Zoals reeds in het pro-forma bezwaarschrift aangegeven heeft publicatie van de verleende omgevingsvergunningen te laat plaatsgevonden. Deze vond plaats op 15 januari 2020 terwijl deze ook op 1 januari 2020 of 8 januari 2020 had kunnen, en moeten, plaatsvinden. Dat 2 edities worden gemist (1 januari en 8 januari) en publicatie pas plaatsvindt op 15 januari 2020 is onjuist, onbegrijpelijk en verwijtbaar. Hierdoor hebben bewoners, bedrijven, belanghebbenden en mogelijk andere geïnteresseerden veel te laat kennis kunnen nemen van deze verleende omgevingsvergunning. </w:t>
      </w:r>
    </w:p>
    <w:p w14:paraId="22111B26" w14:textId="77777777" w:rsidR="005648F0" w:rsidRDefault="005648F0" w:rsidP="00D54F4E">
      <w:pPr>
        <w:pStyle w:val="Tekstzonderopmaak"/>
        <w:jc w:val="both"/>
        <w:rPr>
          <w:rFonts w:ascii="Arial" w:hAnsi="Arial" w:cs="Arial"/>
          <w:sz w:val="12"/>
          <w:szCs w:val="12"/>
          <w:lang w:val="nl-NL"/>
        </w:rPr>
      </w:pPr>
    </w:p>
    <w:p w14:paraId="054B575A" w14:textId="316D387E" w:rsidR="005648F0" w:rsidRDefault="005648F0" w:rsidP="00D54F4E">
      <w:pPr>
        <w:pStyle w:val="Tekstzonderopmaak"/>
        <w:jc w:val="both"/>
        <w:rPr>
          <w:rFonts w:ascii="Arial" w:hAnsi="Arial" w:cs="Arial"/>
          <w:sz w:val="20"/>
          <w:szCs w:val="20"/>
          <w:lang w:val="nl-NL"/>
        </w:rPr>
      </w:pPr>
      <w:r>
        <w:rPr>
          <w:rFonts w:ascii="Arial" w:hAnsi="Arial" w:cs="Arial"/>
          <w:sz w:val="20"/>
          <w:szCs w:val="20"/>
          <w:lang w:val="nl-NL"/>
        </w:rPr>
        <w:t xml:space="preserve">Daarnaast is de vergunning tot op de dag van vandaag niet zichtbaar in de app “OmgevingsAlert” waarnaar op de gemeentelijke website wordt verwezen als informatiebron voor aanvragen voor omgevingsvergunningen. </w:t>
      </w:r>
    </w:p>
    <w:p w14:paraId="3662C34E" w14:textId="77777777" w:rsidR="005648F0" w:rsidRDefault="005648F0" w:rsidP="00D54F4E">
      <w:pPr>
        <w:pStyle w:val="Tekstzonderopmaak"/>
        <w:jc w:val="both"/>
        <w:rPr>
          <w:rFonts w:ascii="Arial" w:hAnsi="Arial" w:cs="Arial"/>
          <w:sz w:val="12"/>
          <w:szCs w:val="12"/>
          <w:lang w:val="nl-NL"/>
        </w:rPr>
      </w:pPr>
    </w:p>
    <w:p w14:paraId="05EB563D" w14:textId="77777777" w:rsidR="005648F0" w:rsidRDefault="005648F0" w:rsidP="00D54F4E">
      <w:pPr>
        <w:pStyle w:val="Tekstzonderopmaak"/>
        <w:jc w:val="both"/>
        <w:rPr>
          <w:rFonts w:ascii="Arial" w:hAnsi="Arial" w:cs="Arial"/>
          <w:sz w:val="20"/>
          <w:szCs w:val="20"/>
          <w:lang w:val="nl-NL"/>
        </w:rPr>
      </w:pPr>
      <w:r>
        <w:rPr>
          <w:rFonts w:ascii="Arial" w:hAnsi="Arial" w:cs="Arial"/>
          <w:sz w:val="20"/>
          <w:szCs w:val="20"/>
          <w:lang w:val="nl-NL"/>
        </w:rPr>
        <w:t xml:space="preserve">Van de wettelijke bezwaartermijn van 6 weken is door deze omissie van de gemeente Capelle aan den IJssel ten onrechte kostbare tijd verloren gegaan om kennis te nemen van dit dossier. </w:t>
      </w:r>
    </w:p>
    <w:p w14:paraId="30581FE7" w14:textId="77777777" w:rsidR="005648F0" w:rsidRDefault="005648F0" w:rsidP="00D54F4E">
      <w:pPr>
        <w:pStyle w:val="Tekstzonderopmaak"/>
        <w:jc w:val="both"/>
        <w:rPr>
          <w:rFonts w:ascii="Arial" w:hAnsi="Arial" w:cs="Arial"/>
          <w:sz w:val="12"/>
          <w:szCs w:val="12"/>
          <w:lang w:val="nl-NL"/>
        </w:rPr>
      </w:pPr>
    </w:p>
    <w:p w14:paraId="0391F200" w14:textId="69809B9E" w:rsidR="00EC77F1" w:rsidRPr="00666C1A" w:rsidRDefault="005648F0" w:rsidP="00D54F4E">
      <w:pPr>
        <w:pStyle w:val="Tekstzonderopmaak"/>
        <w:jc w:val="both"/>
        <w:rPr>
          <w:rFonts w:ascii="Arial" w:hAnsi="Arial" w:cs="Arial"/>
          <w:sz w:val="20"/>
          <w:szCs w:val="20"/>
          <w:lang w:val="nl-NL"/>
        </w:rPr>
      </w:pPr>
      <w:r>
        <w:rPr>
          <w:rFonts w:ascii="Arial" w:hAnsi="Arial" w:cs="Arial"/>
          <w:sz w:val="20"/>
          <w:szCs w:val="20"/>
          <w:lang w:val="nl-NL"/>
        </w:rPr>
        <w:t xml:space="preserve">Gezien alle problemen in de wijk Fascinatio rondom omgevingsvergunningen is dit extra onbegrijpelijk en bezwaarlijk. Wij voelen ons wederom niet serieus genomen en onvoldoende en te laat geïnformeerd. </w:t>
      </w:r>
      <w:r w:rsidR="00666C1A">
        <w:rPr>
          <w:rFonts w:ascii="Arial" w:hAnsi="Arial" w:cs="Arial"/>
          <w:sz w:val="20"/>
          <w:szCs w:val="20"/>
          <w:lang w:val="nl-NL"/>
        </w:rPr>
        <w:br/>
      </w:r>
    </w:p>
    <w:p w14:paraId="19445D09" w14:textId="25BCDCCE" w:rsidR="00666C1A" w:rsidRPr="0032474C" w:rsidRDefault="00666C1A" w:rsidP="0064425A">
      <w:pPr>
        <w:pStyle w:val="Normaalweb"/>
        <w:spacing w:before="0" w:beforeAutospacing="0" w:after="0" w:afterAutospacing="0"/>
        <w:rPr>
          <w:rStyle w:val="Zwaar"/>
          <w:rFonts w:ascii="Arial" w:hAnsi="Arial" w:cs="Arial"/>
          <w:sz w:val="20"/>
          <w:szCs w:val="20"/>
        </w:rPr>
      </w:pPr>
      <w:r w:rsidRPr="0032474C">
        <w:rPr>
          <w:rStyle w:val="Zwaar"/>
          <w:rFonts w:ascii="Arial" w:hAnsi="Arial" w:cs="Arial"/>
          <w:sz w:val="20"/>
          <w:szCs w:val="20"/>
        </w:rPr>
        <w:t xml:space="preserve">Beeldkwaliteitsplan </w:t>
      </w:r>
      <w:r>
        <w:rPr>
          <w:rStyle w:val="Zwaar"/>
          <w:rFonts w:ascii="Arial" w:hAnsi="Arial" w:cs="Arial"/>
          <w:sz w:val="20"/>
          <w:szCs w:val="20"/>
        </w:rPr>
        <w:t>200</w:t>
      </w:r>
      <w:r w:rsidRPr="0032474C">
        <w:rPr>
          <w:rStyle w:val="Zwaar"/>
          <w:rFonts w:ascii="Arial" w:hAnsi="Arial" w:cs="Arial"/>
          <w:sz w:val="20"/>
          <w:szCs w:val="20"/>
        </w:rPr>
        <w:t>9</w:t>
      </w:r>
    </w:p>
    <w:p w14:paraId="3BE44185" w14:textId="77777777" w:rsidR="0064425A" w:rsidRPr="0064425A" w:rsidRDefault="0064425A" w:rsidP="0064425A">
      <w:pPr>
        <w:spacing w:after="0"/>
        <w:jc w:val="both"/>
        <w:rPr>
          <w:rStyle w:val="Zwaar"/>
          <w:rFonts w:ascii="Arial" w:hAnsi="Arial" w:cs="Arial"/>
          <w:b w:val="0"/>
          <w:bCs w:val="0"/>
          <w:sz w:val="14"/>
          <w:szCs w:val="14"/>
        </w:rPr>
      </w:pPr>
    </w:p>
    <w:p w14:paraId="5A9ADB53" w14:textId="5BC12AFA" w:rsidR="0064425A" w:rsidRDefault="00666C1A" w:rsidP="0073152A">
      <w:pPr>
        <w:spacing w:after="0"/>
        <w:jc w:val="both"/>
        <w:rPr>
          <w:rStyle w:val="Zwaar"/>
          <w:rFonts w:ascii="Arial" w:hAnsi="Arial" w:cs="Arial"/>
          <w:b w:val="0"/>
          <w:bCs w:val="0"/>
          <w:sz w:val="20"/>
          <w:szCs w:val="20"/>
        </w:rPr>
      </w:pPr>
      <w:r>
        <w:rPr>
          <w:rStyle w:val="Zwaar"/>
          <w:rFonts w:ascii="Arial" w:hAnsi="Arial" w:cs="Arial"/>
          <w:b w:val="0"/>
          <w:bCs w:val="0"/>
          <w:sz w:val="20"/>
          <w:szCs w:val="20"/>
        </w:rPr>
        <w:t xml:space="preserve">In het advies van het Q-team van 8 november 2019 wordt verwezen naar het Beeldkwaliteitsplan 2009. Dit beeldkwaliteitsplan is ons onbekend. Mogelijk berust dit op een fout </w:t>
      </w:r>
      <w:r w:rsidR="00A40FC5">
        <w:rPr>
          <w:rStyle w:val="Zwaar"/>
          <w:rFonts w:ascii="Arial" w:hAnsi="Arial" w:cs="Arial"/>
          <w:b w:val="0"/>
          <w:bCs w:val="0"/>
          <w:sz w:val="20"/>
          <w:szCs w:val="20"/>
        </w:rPr>
        <w:t>van</w:t>
      </w:r>
      <w:r w:rsidR="004D3C76">
        <w:rPr>
          <w:rStyle w:val="Zwaar"/>
          <w:rFonts w:ascii="Arial" w:hAnsi="Arial" w:cs="Arial"/>
          <w:b w:val="0"/>
          <w:bCs w:val="0"/>
          <w:sz w:val="20"/>
          <w:szCs w:val="20"/>
        </w:rPr>
        <w:t xml:space="preserve"> het Q-team </w:t>
      </w:r>
      <w:r>
        <w:rPr>
          <w:rStyle w:val="Zwaar"/>
          <w:rFonts w:ascii="Arial" w:hAnsi="Arial" w:cs="Arial"/>
          <w:b w:val="0"/>
          <w:bCs w:val="0"/>
          <w:sz w:val="20"/>
          <w:szCs w:val="20"/>
        </w:rPr>
        <w:t xml:space="preserve">en wordt het Beeldkwaliteitsplan 1999 bedoeld.  </w:t>
      </w:r>
    </w:p>
    <w:p w14:paraId="1C9A9B0E" w14:textId="77777777" w:rsidR="0073152A" w:rsidRPr="0073152A" w:rsidRDefault="0073152A" w:rsidP="0073152A">
      <w:pPr>
        <w:spacing w:after="0"/>
        <w:jc w:val="both"/>
        <w:rPr>
          <w:rStyle w:val="Zwaar"/>
          <w:rFonts w:ascii="Arial" w:hAnsi="Arial" w:cs="Arial"/>
          <w:b w:val="0"/>
          <w:bCs w:val="0"/>
          <w:sz w:val="14"/>
          <w:szCs w:val="14"/>
        </w:rPr>
      </w:pPr>
    </w:p>
    <w:p w14:paraId="18679089" w14:textId="7D4AD18B" w:rsidR="00200FF9" w:rsidRPr="00200FF9" w:rsidRDefault="00200FF9" w:rsidP="00200FF9">
      <w:pPr>
        <w:pStyle w:val="Lijstalinea"/>
        <w:numPr>
          <w:ilvl w:val="0"/>
          <w:numId w:val="3"/>
        </w:numPr>
        <w:rPr>
          <w:rFonts w:ascii="Arial" w:eastAsia="Times New Roman" w:hAnsi="Arial" w:cs="Arial"/>
          <w:b/>
          <w:bCs/>
          <w:u w:val="single"/>
        </w:rPr>
      </w:pPr>
      <w:r w:rsidRPr="00200FF9">
        <w:rPr>
          <w:rFonts w:ascii="Arial" w:eastAsia="Times New Roman" w:hAnsi="Arial" w:cs="Arial"/>
          <w:b/>
          <w:bCs/>
          <w:u w:val="single"/>
        </w:rPr>
        <w:t>Concluderend:</w:t>
      </w:r>
    </w:p>
    <w:p w14:paraId="271471DC" w14:textId="77777777" w:rsidR="00666C1A" w:rsidRPr="0073152A" w:rsidRDefault="00666C1A" w:rsidP="00666C1A">
      <w:pPr>
        <w:pStyle w:val="Lijstalinea"/>
        <w:ind w:left="360"/>
        <w:rPr>
          <w:rFonts w:ascii="Arial" w:hAnsi="Arial" w:cs="Arial"/>
          <w:sz w:val="14"/>
          <w:szCs w:val="14"/>
        </w:rPr>
      </w:pPr>
    </w:p>
    <w:p w14:paraId="6FE52588" w14:textId="6CFD0A76" w:rsidR="00B62CC6" w:rsidRDefault="00B62CC6" w:rsidP="00666C1A">
      <w:pPr>
        <w:pStyle w:val="Lijstalinea"/>
        <w:numPr>
          <w:ilvl w:val="0"/>
          <w:numId w:val="6"/>
        </w:numPr>
        <w:rPr>
          <w:rFonts w:ascii="Arial" w:hAnsi="Arial" w:cs="Arial"/>
          <w:sz w:val="20"/>
          <w:szCs w:val="20"/>
        </w:rPr>
      </w:pPr>
      <w:r w:rsidRPr="00666C1A">
        <w:rPr>
          <w:rFonts w:ascii="Arial" w:hAnsi="Arial" w:cs="Arial"/>
          <w:sz w:val="20"/>
          <w:szCs w:val="20"/>
        </w:rPr>
        <w:t>De omgevingsvergunning is strijdig met:</w:t>
      </w:r>
    </w:p>
    <w:p w14:paraId="42874C0D" w14:textId="77777777" w:rsidR="00666C1A" w:rsidRPr="00666C1A" w:rsidRDefault="00666C1A" w:rsidP="00666C1A">
      <w:pPr>
        <w:pStyle w:val="Lijstalinea"/>
        <w:ind w:left="360"/>
        <w:rPr>
          <w:rFonts w:ascii="Arial" w:hAnsi="Arial" w:cs="Arial"/>
          <w:sz w:val="20"/>
          <w:szCs w:val="20"/>
        </w:rPr>
      </w:pPr>
    </w:p>
    <w:p w14:paraId="08D33EE0" w14:textId="01D9B211" w:rsidR="00B62CC6" w:rsidRDefault="00B62CC6" w:rsidP="00B62CC6">
      <w:pPr>
        <w:pStyle w:val="Lijstalinea"/>
        <w:numPr>
          <w:ilvl w:val="0"/>
          <w:numId w:val="4"/>
        </w:numPr>
        <w:rPr>
          <w:rFonts w:ascii="Arial" w:hAnsi="Arial" w:cs="Arial"/>
          <w:sz w:val="20"/>
          <w:szCs w:val="20"/>
        </w:rPr>
      </w:pPr>
      <w:r>
        <w:rPr>
          <w:rFonts w:ascii="Arial" w:hAnsi="Arial" w:cs="Arial"/>
          <w:sz w:val="20"/>
          <w:szCs w:val="20"/>
        </w:rPr>
        <w:t>H</w:t>
      </w:r>
      <w:r w:rsidRPr="00B62CC6">
        <w:rPr>
          <w:rFonts w:ascii="Arial" w:hAnsi="Arial" w:cs="Arial"/>
          <w:sz w:val="20"/>
          <w:szCs w:val="20"/>
        </w:rPr>
        <w:t xml:space="preserve">et beeldkwaliteitsplan </w:t>
      </w:r>
      <w:r>
        <w:rPr>
          <w:rFonts w:ascii="Arial" w:hAnsi="Arial" w:cs="Arial"/>
          <w:sz w:val="20"/>
          <w:szCs w:val="20"/>
        </w:rPr>
        <w:t xml:space="preserve">1999 </w:t>
      </w:r>
      <w:r w:rsidRPr="00B62CC6">
        <w:rPr>
          <w:rFonts w:ascii="Arial" w:hAnsi="Arial" w:cs="Arial"/>
          <w:sz w:val="20"/>
          <w:szCs w:val="20"/>
        </w:rPr>
        <w:t xml:space="preserve">op het onderdeel </w:t>
      </w:r>
      <w:r w:rsidRPr="00B62CC6">
        <w:rPr>
          <w:rFonts w:ascii="Arial" w:hAnsi="Arial" w:cs="Arial"/>
          <w:b/>
          <w:bCs/>
          <w:sz w:val="20"/>
          <w:szCs w:val="20"/>
        </w:rPr>
        <w:t>totale parkc</w:t>
      </w:r>
      <w:r w:rsidR="00982440">
        <w:rPr>
          <w:rFonts w:ascii="Arial" w:hAnsi="Arial" w:cs="Arial"/>
          <w:b/>
          <w:bCs/>
          <w:sz w:val="20"/>
          <w:szCs w:val="20"/>
        </w:rPr>
        <w:t>o</w:t>
      </w:r>
      <w:r w:rsidRPr="00B62CC6">
        <w:rPr>
          <w:rFonts w:ascii="Arial" w:hAnsi="Arial" w:cs="Arial"/>
          <w:b/>
          <w:bCs/>
          <w:sz w:val="20"/>
          <w:szCs w:val="20"/>
        </w:rPr>
        <w:t>ncept</w:t>
      </w:r>
      <w:r>
        <w:rPr>
          <w:rFonts w:ascii="Arial" w:hAnsi="Arial" w:cs="Arial"/>
          <w:sz w:val="20"/>
          <w:szCs w:val="20"/>
        </w:rPr>
        <w:t>;</w:t>
      </w:r>
    </w:p>
    <w:p w14:paraId="7276562A" w14:textId="1077A6CF" w:rsidR="00200FF9" w:rsidRDefault="00B62CC6" w:rsidP="00B62CC6">
      <w:pPr>
        <w:pStyle w:val="Lijstalinea"/>
        <w:numPr>
          <w:ilvl w:val="0"/>
          <w:numId w:val="4"/>
        </w:numPr>
        <w:rPr>
          <w:rFonts w:ascii="Arial" w:hAnsi="Arial" w:cs="Arial"/>
          <w:sz w:val="20"/>
          <w:szCs w:val="20"/>
        </w:rPr>
      </w:pPr>
      <w:r>
        <w:rPr>
          <w:rFonts w:ascii="Arial" w:hAnsi="Arial" w:cs="Arial"/>
          <w:sz w:val="20"/>
          <w:szCs w:val="20"/>
        </w:rPr>
        <w:t>H</w:t>
      </w:r>
      <w:r w:rsidRPr="00B62CC6">
        <w:rPr>
          <w:rFonts w:ascii="Arial" w:hAnsi="Arial" w:cs="Arial"/>
          <w:sz w:val="20"/>
          <w:szCs w:val="20"/>
        </w:rPr>
        <w:t xml:space="preserve">et beeldkwaliteitsplan </w:t>
      </w:r>
      <w:r>
        <w:rPr>
          <w:rFonts w:ascii="Arial" w:hAnsi="Arial" w:cs="Arial"/>
          <w:sz w:val="20"/>
          <w:szCs w:val="20"/>
        </w:rPr>
        <w:t xml:space="preserve">1999 </w:t>
      </w:r>
      <w:r w:rsidRPr="00B62CC6">
        <w:rPr>
          <w:rFonts w:ascii="Arial" w:hAnsi="Arial" w:cs="Arial"/>
          <w:sz w:val="20"/>
          <w:szCs w:val="20"/>
        </w:rPr>
        <w:t xml:space="preserve">op het onderdeel onderdeel </w:t>
      </w:r>
      <w:r w:rsidRPr="00B62CC6">
        <w:rPr>
          <w:rFonts w:ascii="Arial" w:hAnsi="Arial" w:cs="Arial"/>
          <w:b/>
          <w:bCs/>
          <w:sz w:val="20"/>
          <w:szCs w:val="20"/>
        </w:rPr>
        <w:t>maximale bouwhoogte</w:t>
      </w:r>
      <w:r>
        <w:rPr>
          <w:rFonts w:ascii="Arial" w:hAnsi="Arial" w:cs="Arial"/>
          <w:sz w:val="20"/>
          <w:szCs w:val="20"/>
        </w:rPr>
        <w:t>;</w:t>
      </w:r>
    </w:p>
    <w:p w14:paraId="0FD0913C" w14:textId="2C77DB50" w:rsidR="00B62CC6" w:rsidRPr="00B62CC6" w:rsidRDefault="00B62CC6" w:rsidP="00B62CC6">
      <w:pPr>
        <w:pStyle w:val="Lijstalinea"/>
        <w:numPr>
          <w:ilvl w:val="0"/>
          <w:numId w:val="4"/>
        </w:numPr>
        <w:rPr>
          <w:rFonts w:ascii="Arial" w:hAnsi="Arial" w:cs="Arial"/>
          <w:sz w:val="20"/>
          <w:szCs w:val="20"/>
        </w:rPr>
      </w:pPr>
      <w:r>
        <w:rPr>
          <w:rFonts w:ascii="Arial" w:hAnsi="Arial" w:cs="Arial"/>
          <w:sz w:val="20"/>
          <w:szCs w:val="20"/>
        </w:rPr>
        <w:t>H</w:t>
      </w:r>
      <w:r w:rsidRPr="00B62CC6">
        <w:rPr>
          <w:rFonts w:ascii="Arial" w:hAnsi="Arial" w:cs="Arial"/>
          <w:sz w:val="20"/>
          <w:szCs w:val="20"/>
        </w:rPr>
        <w:t xml:space="preserve">et beeldkwaliteitsplan </w:t>
      </w:r>
      <w:r>
        <w:rPr>
          <w:rFonts w:ascii="Arial" w:hAnsi="Arial" w:cs="Arial"/>
          <w:sz w:val="20"/>
          <w:szCs w:val="20"/>
        </w:rPr>
        <w:t xml:space="preserve">1999 </w:t>
      </w:r>
      <w:r w:rsidRPr="00B62CC6">
        <w:rPr>
          <w:rFonts w:ascii="Arial" w:hAnsi="Arial" w:cs="Arial"/>
          <w:sz w:val="20"/>
          <w:szCs w:val="20"/>
        </w:rPr>
        <w:t>op het onderdeel</w:t>
      </w:r>
      <w:r>
        <w:rPr>
          <w:rFonts w:ascii="Arial" w:hAnsi="Arial" w:cs="Arial"/>
          <w:sz w:val="20"/>
          <w:szCs w:val="20"/>
        </w:rPr>
        <w:t xml:space="preserve"> </w:t>
      </w:r>
      <w:r w:rsidRPr="00B62CC6">
        <w:rPr>
          <w:rFonts w:ascii="Arial" w:hAnsi="Arial" w:cs="Arial"/>
          <w:b/>
          <w:bCs/>
          <w:sz w:val="20"/>
          <w:szCs w:val="20"/>
        </w:rPr>
        <w:t>intern parkeren</w:t>
      </w:r>
      <w:r>
        <w:rPr>
          <w:rFonts w:ascii="Arial" w:hAnsi="Arial" w:cs="Arial"/>
          <w:sz w:val="20"/>
          <w:szCs w:val="20"/>
        </w:rPr>
        <w:t>;</w:t>
      </w:r>
    </w:p>
    <w:p w14:paraId="48DB40F4" w14:textId="325E3181" w:rsidR="00B62CC6" w:rsidRDefault="00B62CC6" w:rsidP="00B62CC6">
      <w:pPr>
        <w:pStyle w:val="Lijstalinea"/>
        <w:numPr>
          <w:ilvl w:val="0"/>
          <w:numId w:val="4"/>
        </w:numPr>
        <w:rPr>
          <w:rFonts w:ascii="Arial" w:hAnsi="Arial" w:cs="Arial"/>
          <w:sz w:val="20"/>
          <w:szCs w:val="20"/>
        </w:rPr>
      </w:pPr>
      <w:r>
        <w:rPr>
          <w:rFonts w:ascii="Arial" w:hAnsi="Arial" w:cs="Arial"/>
          <w:sz w:val="20"/>
          <w:szCs w:val="20"/>
        </w:rPr>
        <w:t>H</w:t>
      </w:r>
      <w:r w:rsidRPr="00B62CC6">
        <w:rPr>
          <w:rFonts w:ascii="Arial" w:hAnsi="Arial" w:cs="Arial"/>
          <w:sz w:val="20"/>
          <w:szCs w:val="20"/>
        </w:rPr>
        <w:t xml:space="preserve">et beeldkwaliteitsplan </w:t>
      </w:r>
      <w:r>
        <w:rPr>
          <w:rFonts w:ascii="Arial" w:hAnsi="Arial" w:cs="Arial"/>
          <w:sz w:val="20"/>
          <w:szCs w:val="20"/>
        </w:rPr>
        <w:t xml:space="preserve">1999 </w:t>
      </w:r>
      <w:r w:rsidRPr="00B62CC6">
        <w:rPr>
          <w:rFonts w:ascii="Arial" w:hAnsi="Arial" w:cs="Arial"/>
          <w:sz w:val="20"/>
          <w:szCs w:val="20"/>
        </w:rPr>
        <w:t>op het onderdeel</w:t>
      </w:r>
      <w:r>
        <w:rPr>
          <w:rFonts w:ascii="Arial" w:hAnsi="Arial" w:cs="Arial"/>
          <w:sz w:val="20"/>
          <w:szCs w:val="20"/>
        </w:rPr>
        <w:t xml:space="preserve"> </w:t>
      </w:r>
      <w:r w:rsidRPr="00B62CC6">
        <w:rPr>
          <w:rFonts w:ascii="Arial" w:hAnsi="Arial" w:cs="Arial"/>
          <w:b/>
          <w:bCs/>
          <w:sz w:val="20"/>
          <w:szCs w:val="20"/>
        </w:rPr>
        <w:t>materiaalgebruik</w:t>
      </w:r>
      <w:r>
        <w:rPr>
          <w:rFonts w:ascii="Arial" w:hAnsi="Arial" w:cs="Arial"/>
          <w:sz w:val="20"/>
          <w:szCs w:val="20"/>
        </w:rPr>
        <w:t>;</w:t>
      </w:r>
    </w:p>
    <w:p w14:paraId="6C47CCAB" w14:textId="77777777" w:rsidR="00982440" w:rsidRDefault="00982440" w:rsidP="00982440">
      <w:pPr>
        <w:pStyle w:val="Lijstalinea"/>
        <w:ind w:left="360"/>
        <w:rPr>
          <w:rFonts w:ascii="Arial" w:hAnsi="Arial" w:cs="Arial"/>
          <w:sz w:val="20"/>
          <w:szCs w:val="20"/>
        </w:rPr>
      </w:pPr>
    </w:p>
    <w:p w14:paraId="629DE61F" w14:textId="13F89918" w:rsidR="00B62CC6" w:rsidRPr="00982440" w:rsidRDefault="002F4370" w:rsidP="00982440">
      <w:pPr>
        <w:pStyle w:val="Lijstalinea"/>
        <w:numPr>
          <w:ilvl w:val="0"/>
          <w:numId w:val="6"/>
        </w:numPr>
        <w:rPr>
          <w:rFonts w:ascii="Arial" w:hAnsi="Arial" w:cs="Arial"/>
          <w:sz w:val="20"/>
          <w:szCs w:val="20"/>
        </w:rPr>
      </w:pPr>
      <w:r w:rsidRPr="00666C1A">
        <w:rPr>
          <w:rFonts w:ascii="Arial" w:hAnsi="Arial" w:cs="Arial"/>
          <w:sz w:val="20"/>
          <w:szCs w:val="20"/>
        </w:rPr>
        <w:t>De omgevingsvergunning is strijdig met</w:t>
      </w:r>
      <w:r w:rsidRPr="00982440">
        <w:rPr>
          <w:rFonts w:ascii="Arial" w:hAnsi="Arial" w:cs="Arial"/>
          <w:sz w:val="20"/>
          <w:szCs w:val="20"/>
        </w:rPr>
        <w:t xml:space="preserve"> </w:t>
      </w:r>
      <w:r>
        <w:rPr>
          <w:rFonts w:ascii="Arial" w:hAnsi="Arial" w:cs="Arial"/>
          <w:sz w:val="20"/>
          <w:szCs w:val="20"/>
        </w:rPr>
        <w:t>h</w:t>
      </w:r>
      <w:r w:rsidR="00B62CC6" w:rsidRPr="00982440">
        <w:rPr>
          <w:rFonts w:ascii="Arial" w:hAnsi="Arial" w:cs="Arial"/>
          <w:sz w:val="20"/>
          <w:szCs w:val="20"/>
        </w:rPr>
        <w:t>et bestemmingsplan aangezien het advies van de REO / MRDH ontbreekt</w:t>
      </w:r>
    </w:p>
    <w:p w14:paraId="265A3056" w14:textId="77777777" w:rsidR="00666C1A" w:rsidRDefault="00666C1A" w:rsidP="00666C1A">
      <w:pPr>
        <w:pStyle w:val="Lijstalinea"/>
        <w:ind w:left="360"/>
        <w:rPr>
          <w:rFonts w:ascii="Arial" w:hAnsi="Arial" w:cs="Arial"/>
          <w:sz w:val="20"/>
          <w:szCs w:val="20"/>
        </w:rPr>
      </w:pPr>
    </w:p>
    <w:p w14:paraId="5F419108" w14:textId="0A01A2A9" w:rsidR="00B62CC6" w:rsidRDefault="00B62CC6" w:rsidP="00666C1A">
      <w:pPr>
        <w:pStyle w:val="Lijstalinea"/>
        <w:numPr>
          <w:ilvl w:val="0"/>
          <w:numId w:val="6"/>
        </w:numPr>
        <w:rPr>
          <w:rFonts w:ascii="Arial" w:hAnsi="Arial" w:cs="Arial"/>
          <w:sz w:val="20"/>
          <w:szCs w:val="20"/>
        </w:rPr>
      </w:pPr>
      <w:r w:rsidRPr="00666C1A">
        <w:rPr>
          <w:rFonts w:ascii="Arial" w:hAnsi="Arial" w:cs="Arial"/>
          <w:sz w:val="20"/>
          <w:szCs w:val="20"/>
        </w:rPr>
        <w:t>De omgevingsvergunning zorgt voor additionele parkeerproblemen in Fascinatio</w:t>
      </w:r>
      <w:r w:rsidR="00982440">
        <w:rPr>
          <w:rFonts w:ascii="Arial" w:hAnsi="Arial" w:cs="Arial"/>
          <w:sz w:val="20"/>
          <w:szCs w:val="20"/>
        </w:rPr>
        <w:t>, omdat</w:t>
      </w:r>
      <w:r w:rsidRPr="00666C1A">
        <w:rPr>
          <w:rFonts w:ascii="Arial" w:hAnsi="Arial" w:cs="Arial"/>
          <w:sz w:val="20"/>
          <w:szCs w:val="20"/>
        </w:rPr>
        <w:t>:</w:t>
      </w:r>
    </w:p>
    <w:p w14:paraId="6E18EB6D" w14:textId="61D06D24" w:rsidR="00B62CC6" w:rsidRDefault="00982440" w:rsidP="00B62CC6">
      <w:pPr>
        <w:pStyle w:val="Lijstalinea"/>
        <w:numPr>
          <w:ilvl w:val="0"/>
          <w:numId w:val="5"/>
        </w:numPr>
        <w:rPr>
          <w:rFonts w:ascii="Arial" w:hAnsi="Arial" w:cs="Arial"/>
          <w:sz w:val="20"/>
          <w:szCs w:val="20"/>
        </w:rPr>
      </w:pPr>
      <w:r>
        <w:rPr>
          <w:rFonts w:ascii="Arial" w:hAnsi="Arial" w:cs="Arial"/>
          <w:sz w:val="20"/>
          <w:szCs w:val="20"/>
        </w:rPr>
        <w:t>Er v</w:t>
      </w:r>
      <w:r w:rsidR="00B62CC6">
        <w:rPr>
          <w:rFonts w:ascii="Arial" w:hAnsi="Arial" w:cs="Arial"/>
          <w:sz w:val="20"/>
          <w:szCs w:val="20"/>
        </w:rPr>
        <w:t xml:space="preserve">oor 66 tot 77 medewerkers slechts 34 parkeerplaatsen </w:t>
      </w:r>
      <w:r>
        <w:rPr>
          <w:rFonts w:ascii="Arial" w:hAnsi="Arial" w:cs="Arial"/>
          <w:sz w:val="20"/>
          <w:szCs w:val="20"/>
        </w:rPr>
        <w:t xml:space="preserve">worden </w:t>
      </w:r>
      <w:r w:rsidR="00B62CC6">
        <w:rPr>
          <w:rFonts w:ascii="Arial" w:hAnsi="Arial" w:cs="Arial"/>
          <w:sz w:val="20"/>
          <w:szCs w:val="20"/>
        </w:rPr>
        <w:t>gerealiseerd;</w:t>
      </w:r>
    </w:p>
    <w:p w14:paraId="65EDE4FB" w14:textId="41022196" w:rsidR="00B62CC6" w:rsidRDefault="00982440" w:rsidP="00B62CC6">
      <w:pPr>
        <w:pStyle w:val="Lijstalinea"/>
        <w:numPr>
          <w:ilvl w:val="0"/>
          <w:numId w:val="5"/>
        </w:numPr>
        <w:rPr>
          <w:rFonts w:ascii="Arial" w:hAnsi="Arial" w:cs="Arial"/>
          <w:sz w:val="20"/>
          <w:szCs w:val="20"/>
        </w:rPr>
      </w:pPr>
      <w:r>
        <w:rPr>
          <w:rFonts w:ascii="Arial" w:hAnsi="Arial" w:cs="Arial"/>
          <w:sz w:val="20"/>
          <w:szCs w:val="20"/>
        </w:rPr>
        <w:t xml:space="preserve">Er </w:t>
      </w:r>
      <w:r w:rsidR="00B62CC6">
        <w:rPr>
          <w:rFonts w:ascii="Arial" w:hAnsi="Arial" w:cs="Arial"/>
          <w:sz w:val="20"/>
          <w:szCs w:val="20"/>
        </w:rPr>
        <w:t xml:space="preserve">2 parkeerplaatsen minder gerealiseerd </w:t>
      </w:r>
      <w:r>
        <w:rPr>
          <w:rFonts w:ascii="Arial" w:hAnsi="Arial" w:cs="Arial"/>
          <w:sz w:val="20"/>
          <w:szCs w:val="20"/>
        </w:rPr>
        <w:t xml:space="preserve">worden </w:t>
      </w:r>
      <w:r w:rsidR="00B62CC6">
        <w:rPr>
          <w:rFonts w:ascii="Arial" w:hAnsi="Arial" w:cs="Arial"/>
          <w:sz w:val="20"/>
          <w:szCs w:val="20"/>
        </w:rPr>
        <w:t>dan vereist volgens de vergunning</w:t>
      </w:r>
      <w:r w:rsidR="00C1649B">
        <w:rPr>
          <w:rFonts w:ascii="Arial" w:hAnsi="Arial" w:cs="Arial"/>
          <w:sz w:val="20"/>
          <w:szCs w:val="20"/>
        </w:rPr>
        <w:t>;</w:t>
      </w:r>
    </w:p>
    <w:p w14:paraId="09CF5FF2" w14:textId="6EE3E663" w:rsidR="00C1649B" w:rsidRDefault="00C1649B" w:rsidP="00B62CC6">
      <w:pPr>
        <w:pStyle w:val="Lijstalinea"/>
        <w:numPr>
          <w:ilvl w:val="0"/>
          <w:numId w:val="5"/>
        </w:numPr>
        <w:rPr>
          <w:rFonts w:ascii="Arial" w:hAnsi="Arial" w:cs="Arial"/>
          <w:sz w:val="20"/>
          <w:szCs w:val="20"/>
        </w:rPr>
      </w:pPr>
      <w:r>
        <w:rPr>
          <w:rFonts w:ascii="Arial" w:hAnsi="Arial" w:cs="Arial"/>
          <w:sz w:val="20"/>
          <w:szCs w:val="20"/>
        </w:rPr>
        <w:t xml:space="preserve">Gezien de grote oppervlakte van het pand kunnen bij groei eenvoudig minimaal 10 extra werkplekken worden gecreëerd, waardoor de parkeerproblematiek nog verder toeneemt. </w:t>
      </w:r>
    </w:p>
    <w:p w14:paraId="72614087" w14:textId="77777777" w:rsidR="00666C1A" w:rsidRDefault="00666C1A" w:rsidP="00666C1A">
      <w:pPr>
        <w:pStyle w:val="Lijstalinea"/>
        <w:ind w:left="360"/>
        <w:rPr>
          <w:rFonts w:ascii="Arial" w:hAnsi="Arial" w:cs="Arial"/>
          <w:sz w:val="20"/>
          <w:szCs w:val="20"/>
        </w:rPr>
      </w:pPr>
    </w:p>
    <w:p w14:paraId="1F85F491" w14:textId="01C0D2D1" w:rsidR="00666C1A" w:rsidRDefault="00666C1A" w:rsidP="00666C1A">
      <w:pPr>
        <w:pStyle w:val="Lijstalinea"/>
        <w:numPr>
          <w:ilvl w:val="0"/>
          <w:numId w:val="6"/>
        </w:numPr>
        <w:rPr>
          <w:rFonts w:ascii="Arial" w:hAnsi="Arial" w:cs="Arial"/>
          <w:sz w:val="20"/>
          <w:szCs w:val="20"/>
        </w:rPr>
      </w:pPr>
      <w:r w:rsidRPr="00666C1A">
        <w:rPr>
          <w:rFonts w:ascii="Arial" w:hAnsi="Arial" w:cs="Arial"/>
          <w:sz w:val="20"/>
          <w:szCs w:val="20"/>
        </w:rPr>
        <w:t>De omgevingsvergunning is strijdig met de Nota Buitenreclame 2015</w:t>
      </w:r>
      <w:r w:rsidR="00A75CCD">
        <w:rPr>
          <w:rFonts w:ascii="Arial" w:hAnsi="Arial" w:cs="Arial"/>
          <w:sz w:val="20"/>
          <w:szCs w:val="20"/>
        </w:rPr>
        <w:t>:</w:t>
      </w:r>
    </w:p>
    <w:p w14:paraId="5D645000" w14:textId="080042D9" w:rsidR="00A75CCD" w:rsidRDefault="00A75CCD" w:rsidP="00A75CCD">
      <w:pPr>
        <w:pStyle w:val="Lijstalinea"/>
        <w:numPr>
          <w:ilvl w:val="0"/>
          <w:numId w:val="7"/>
        </w:numPr>
        <w:rPr>
          <w:rFonts w:ascii="Arial" w:hAnsi="Arial" w:cs="Arial"/>
          <w:sz w:val="20"/>
          <w:szCs w:val="20"/>
        </w:rPr>
      </w:pPr>
      <w:r>
        <w:rPr>
          <w:rFonts w:ascii="Arial" w:hAnsi="Arial" w:cs="Arial"/>
          <w:sz w:val="20"/>
          <w:szCs w:val="20"/>
        </w:rPr>
        <w:t>Het pand bevindt zich in een reclame arme zone</w:t>
      </w:r>
      <w:r w:rsidR="00EE1306">
        <w:rPr>
          <w:rFonts w:ascii="Arial" w:hAnsi="Arial" w:cs="Arial"/>
          <w:sz w:val="20"/>
          <w:szCs w:val="20"/>
        </w:rPr>
        <w:t>;</w:t>
      </w:r>
    </w:p>
    <w:p w14:paraId="02DC589D" w14:textId="292B9ADC" w:rsidR="00A75CCD" w:rsidRDefault="00A75CCD" w:rsidP="00A75CCD">
      <w:pPr>
        <w:pStyle w:val="Lijstalinea"/>
        <w:numPr>
          <w:ilvl w:val="0"/>
          <w:numId w:val="7"/>
        </w:numPr>
        <w:rPr>
          <w:rFonts w:ascii="Arial" w:hAnsi="Arial" w:cs="Arial"/>
          <w:sz w:val="20"/>
          <w:szCs w:val="20"/>
        </w:rPr>
      </w:pPr>
      <w:r>
        <w:rPr>
          <w:rFonts w:ascii="Arial" w:hAnsi="Arial" w:cs="Arial"/>
          <w:sz w:val="20"/>
          <w:szCs w:val="20"/>
        </w:rPr>
        <w:t xml:space="preserve">Er worden </w:t>
      </w:r>
      <w:r w:rsidR="00173210">
        <w:rPr>
          <w:rFonts w:ascii="Arial" w:hAnsi="Arial" w:cs="Arial"/>
          <w:sz w:val="20"/>
          <w:szCs w:val="20"/>
        </w:rPr>
        <w:t xml:space="preserve">teveel </w:t>
      </w:r>
      <w:r w:rsidR="0082052B">
        <w:rPr>
          <w:rFonts w:ascii="Arial" w:hAnsi="Arial" w:cs="Arial"/>
          <w:sz w:val="20"/>
          <w:szCs w:val="20"/>
        </w:rPr>
        <w:t xml:space="preserve">en te </w:t>
      </w:r>
      <w:r w:rsidR="00173210">
        <w:rPr>
          <w:rFonts w:ascii="Arial" w:hAnsi="Arial" w:cs="Arial"/>
          <w:sz w:val="20"/>
          <w:szCs w:val="20"/>
        </w:rPr>
        <w:t>grote reclames gevoerd;</w:t>
      </w:r>
    </w:p>
    <w:p w14:paraId="05B303CA" w14:textId="11B2AD03" w:rsidR="00173210" w:rsidRDefault="00173210" w:rsidP="00A75CCD">
      <w:pPr>
        <w:pStyle w:val="Lijstalinea"/>
        <w:numPr>
          <w:ilvl w:val="0"/>
          <w:numId w:val="7"/>
        </w:numPr>
        <w:rPr>
          <w:rFonts w:ascii="Arial" w:hAnsi="Arial" w:cs="Arial"/>
          <w:sz w:val="20"/>
          <w:szCs w:val="20"/>
        </w:rPr>
      </w:pPr>
      <w:r>
        <w:rPr>
          <w:rFonts w:ascii="Arial" w:hAnsi="Arial" w:cs="Arial"/>
          <w:sz w:val="20"/>
          <w:szCs w:val="20"/>
        </w:rPr>
        <w:t xml:space="preserve">Er wordt een grote reclame gevoerd aan de woningzijde </w:t>
      </w:r>
      <w:r w:rsidR="00F30D9F">
        <w:rPr>
          <w:rFonts w:ascii="Arial" w:hAnsi="Arial" w:cs="Arial"/>
          <w:sz w:val="20"/>
          <w:szCs w:val="20"/>
        </w:rPr>
        <w:t>van de wijk</w:t>
      </w:r>
      <w:r>
        <w:rPr>
          <w:rFonts w:ascii="Arial" w:hAnsi="Arial" w:cs="Arial"/>
          <w:sz w:val="20"/>
          <w:szCs w:val="20"/>
        </w:rPr>
        <w:t>;</w:t>
      </w:r>
    </w:p>
    <w:p w14:paraId="2F89C417" w14:textId="12BD63B1" w:rsidR="00173210" w:rsidRDefault="00173210" w:rsidP="00A75CCD">
      <w:pPr>
        <w:pStyle w:val="Lijstalinea"/>
        <w:numPr>
          <w:ilvl w:val="0"/>
          <w:numId w:val="7"/>
        </w:numPr>
        <w:rPr>
          <w:rFonts w:ascii="Arial" w:hAnsi="Arial" w:cs="Arial"/>
          <w:sz w:val="20"/>
          <w:szCs w:val="20"/>
        </w:rPr>
      </w:pPr>
      <w:r>
        <w:rPr>
          <w:rFonts w:ascii="Arial" w:hAnsi="Arial" w:cs="Arial"/>
          <w:sz w:val="20"/>
          <w:szCs w:val="20"/>
        </w:rPr>
        <w:t>De reclame wordt verlicht.</w:t>
      </w:r>
    </w:p>
    <w:p w14:paraId="47AE8C02" w14:textId="77777777" w:rsidR="00666C1A" w:rsidRDefault="00666C1A" w:rsidP="00666C1A">
      <w:pPr>
        <w:pStyle w:val="Lijstalinea"/>
        <w:ind w:left="360"/>
        <w:rPr>
          <w:rFonts w:ascii="Arial" w:hAnsi="Arial" w:cs="Arial"/>
          <w:sz w:val="20"/>
          <w:szCs w:val="20"/>
        </w:rPr>
      </w:pPr>
    </w:p>
    <w:p w14:paraId="7388C911" w14:textId="7104293A" w:rsidR="00666C1A" w:rsidRPr="00666C1A" w:rsidRDefault="00666C1A" w:rsidP="00666C1A">
      <w:pPr>
        <w:pStyle w:val="Lijstalinea"/>
        <w:numPr>
          <w:ilvl w:val="0"/>
          <w:numId w:val="6"/>
        </w:numPr>
        <w:rPr>
          <w:rFonts w:ascii="Arial" w:hAnsi="Arial" w:cs="Arial"/>
          <w:sz w:val="20"/>
          <w:szCs w:val="20"/>
        </w:rPr>
      </w:pPr>
      <w:r w:rsidRPr="00666C1A">
        <w:rPr>
          <w:rFonts w:ascii="Arial" w:hAnsi="Arial" w:cs="Arial"/>
          <w:sz w:val="20"/>
          <w:szCs w:val="20"/>
        </w:rPr>
        <w:t xml:space="preserve">Wij maken ons zorgen over handhaving en toezicht ten aanzien van de milieuvervuiling en de benodigde acties. </w:t>
      </w:r>
    </w:p>
    <w:p w14:paraId="014EAFA1" w14:textId="77777777" w:rsidR="00666C1A" w:rsidRDefault="00666C1A" w:rsidP="00666C1A">
      <w:pPr>
        <w:pStyle w:val="Lijstalinea"/>
        <w:ind w:left="360"/>
        <w:rPr>
          <w:rFonts w:ascii="Arial" w:hAnsi="Arial" w:cs="Arial"/>
          <w:sz w:val="20"/>
          <w:szCs w:val="20"/>
        </w:rPr>
      </w:pPr>
    </w:p>
    <w:p w14:paraId="7B6B4C8D" w14:textId="03A9A5DE" w:rsidR="00666C1A" w:rsidRDefault="00666C1A" w:rsidP="00666C1A">
      <w:pPr>
        <w:pStyle w:val="Lijstalinea"/>
        <w:numPr>
          <w:ilvl w:val="0"/>
          <w:numId w:val="6"/>
        </w:numPr>
        <w:rPr>
          <w:rFonts w:ascii="Arial" w:hAnsi="Arial" w:cs="Arial"/>
          <w:sz w:val="20"/>
          <w:szCs w:val="20"/>
        </w:rPr>
      </w:pPr>
      <w:r w:rsidRPr="00666C1A">
        <w:rPr>
          <w:rFonts w:ascii="Arial" w:hAnsi="Arial" w:cs="Arial"/>
          <w:sz w:val="20"/>
          <w:szCs w:val="20"/>
        </w:rPr>
        <w:t xml:space="preserve">Wij </w:t>
      </w:r>
      <w:r>
        <w:rPr>
          <w:rFonts w:ascii="Arial" w:hAnsi="Arial" w:cs="Arial"/>
          <w:sz w:val="20"/>
          <w:szCs w:val="20"/>
        </w:rPr>
        <w:t xml:space="preserve">zien weinig </w:t>
      </w:r>
      <w:r w:rsidR="00CF338D">
        <w:rPr>
          <w:rFonts w:ascii="Arial" w:hAnsi="Arial" w:cs="Arial"/>
          <w:sz w:val="20"/>
          <w:szCs w:val="20"/>
        </w:rPr>
        <w:t xml:space="preserve">aantoonbaar </w:t>
      </w:r>
      <w:bookmarkStart w:id="0" w:name="_GoBack"/>
      <w:bookmarkEnd w:id="0"/>
      <w:r>
        <w:rPr>
          <w:rFonts w:ascii="Arial" w:hAnsi="Arial" w:cs="Arial"/>
          <w:sz w:val="20"/>
          <w:szCs w:val="20"/>
        </w:rPr>
        <w:t>lerend vermogen binnen de gemeente Capelle aan den IJssel</w:t>
      </w:r>
      <w:r w:rsidR="0052724E">
        <w:rPr>
          <w:rFonts w:ascii="Arial" w:hAnsi="Arial" w:cs="Arial"/>
          <w:sz w:val="20"/>
          <w:szCs w:val="20"/>
        </w:rPr>
        <w:t xml:space="preserve"> op diverse onderdelen</w:t>
      </w:r>
      <w:r w:rsidRPr="00666C1A">
        <w:rPr>
          <w:rFonts w:ascii="Arial" w:hAnsi="Arial" w:cs="Arial"/>
          <w:sz w:val="20"/>
          <w:szCs w:val="20"/>
        </w:rPr>
        <w:t xml:space="preserve">. </w:t>
      </w:r>
    </w:p>
    <w:p w14:paraId="31B2E221" w14:textId="77777777" w:rsidR="00666C1A" w:rsidRPr="00666C1A" w:rsidRDefault="00666C1A" w:rsidP="00666C1A">
      <w:pPr>
        <w:pStyle w:val="Lijstalinea"/>
        <w:rPr>
          <w:rFonts w:ascii="Arial" w:hAnsi="Arial" w:cs="Arial"/>
          <w:sz w:val="20"/>
          <w:szCs w:val="20"/>
        </w:rPr>
      </w:pPr>
    </w:p>
    <w:p w14:paraId="3562FDE4" w14:textId="27769F18" w:rsidR="00666C1A" w:rsidRDefault="00666C1A" w:rsidP="00666C1A">
      <w:pPr>
        <w:pStyle w:val="Lijstalinea"/>
        <w:numPr>
          <w:ilvl w:val="0"/>
          <w:numId w:val="6"/>
        </w:numPr>
        <w:rPr>
          <w:rFonts w:ascii="Arial" w:hAnsi="Arial" w:cs="Arial"/>
          <w:sz w:val="20"/>
          <w:szCs w:val="20"/>
        </w:rPr>
      </w:pPr>
      <w:r>
        <w:rPr>
          <w:rFonts w:ascii="Arial" w:hAnsi="Arial" w:cs="Arial"/>
          <w:sz w:val="20"/>
          <w:szCs w:val="20"/>
        </w:rPr>
        <w:t>Wij maken bezwaar tegen de te late publicatie van de verleende vergunningen</w:t>
      </w:r>
      <w:r w:rsidR="005C59F4">
        <w:rPr>
          <w:rFonts w:ascii="Arial" w:hAnsi="Arial" w:cs="Arial"/>
          <w:sz w:val="20"/>
          <w:szCs w:val="20"/>
        </w:rPr>
        <w:t>.</w:t>
      </w:r>
    </w:p>
    <w:p w14:paraId="606AA085" w14:textId="77777777" w:rsidR="00666C1A" w:rsidRPr="00666C1A" w:rsidRDefault="00666C1A" w:rsidP="00666C1A">
      <w:pPr>
        <w:pStyle w:val="Lijstalinea"/>
        <w:rPr>
          <w:rFonts w:ascii="Arial" w:hAnsi="Arial" w:cs="Arial"/>
          <w:sz w:val="20"/>
          <w:szCs w:val="20"/>
        </w:rPr>
      </w:pPr>
    </w:p>
    <w:p w14:paraId="761E2CC5" w14:textId="77777777" w:rsidR="00666C1A" w:rsidRPr="00666C1A" w:rsidRDefault="00666C1A" w:rsidP="00666C1A">
      <w:pPr>
        <w:rPr>
          <w:rFonts w:ascii="Arial" w:hAnsi="Arial" w:cs="Arial"/>
          <w:sz w:val="20"/>
          <w:szCs w:val="20"/>
        </w:rPr>
      </w:pPr>
    </w:p>
    <w:p w14:paraId="20B574A6" w14:textId="6620EE6C" w:rsidR="00EC77F1" w:rsidRDefault="00EC77F1" w:rsidP="00EC77F1">
      <w:pPr>
        <w:rPr>
          <w:rFonts w:ascii="Arial" w:hAnsi="Arial" w:cs="Arial"/>
          <w:sz w:val="20"/>
          <w:szCs w:val="20"/>
        </w:rPr>
      </w:pPr>
      <w:r>
        <w:rPr>
          <w:rFonts w:ascii="Arial" w:hAnsi="Arial" w:cs="Arial"/>
          <w:sz w:val="20"/>
          <w:szCs w:val="20"/>
        </w:rPr>
        <w:t xml:space="preserve">Onder voorbehoud van alle rechten. </w:t>
      </w:r>
    </w:p>
    <w:p w14:paraId="5C14AB2C" w14:textId="77777777" w:rsidR="00A159C4" w:rsidRDefault="00A159C4" w:rsidP="00A159C4">
      <w:pPr>
        <w:rPr>
          <w:rFonts w:ascii="Arial" w:hAnsi="Arial" w:cs="Arial"/>
          <w:sz w:val="20"/>
          <w:szCs w:val="20"/>
        </w:rPr>
      </w:pPr>
      <w:r>
        <w:rPr>
          <w:rFonts w:ascii="Arial" w:hAnsi="Arial" w:cs="Arial"/>
          <w:sz w:val="20"/>
          <w:szCs w:val="20"/>
        </w:rPr>
        <w:t xml:space="preserve">Met vriendelijk groet, </w:t>
      </w:r>
    </w:p>
    <w:p w14:paraId="1FF79FF6" w14:textId="77777777" w:rsidR="00A159C4" w:rsidRDefault="00A159C4" w:rsidP="00A159C4">
      <w:pPr>
        <w:rPr>
          <w:rFonts w:ascii="Arial" w:hAnsi="Arial" w:cs="Arial"/>
          <w:sz w:val="20"/>
          <w:szCs w:val="20"/>
        </w:rPr>
      </w:pPr>
    </w:p>
    <w:p w14:paraId="3B4830C1" w14:textId="77777777" w:rsidR="00A159C4" w:rsidRPr="00A159C4" w:rsidRDefault="00A159C4" w:rsidP="00A159C4">
      <w:pPr>
        <w:rPr>
          <w:rFonts w:ascii="Calibri" w:hAnsi="Calibri" w:cs="Calibri"/>
          <w:noProof/>
        </w:rPr>
      </w:pPr>
      <w:r>
        <w:rPr>
          <w:noProof/>
          <w:highlight w:val="yellow"/>
        </w:rPr>
        <w:t>HANDTEKENING</w:t>
      </w:r>
    </w:p>
    <w:p w14:paraId="2F4A4A10" w14:textId="77777777" w:rsidR="00A159C4" w:rsidRDefault="00A159C4" w:rsidP="00A159C4">
      <w:pPr>
        <w:rPr>
          <w:rFonts w:ascii="Arial" w:hAnsi="Arial" w:cs="Arial"/>
          <w:sz w:val="20"/>
          <w:szCs w:val="20"/>
          <w:highlight w:val="yellow"/>
        </w:rPr>
      </w:pPr>
    </w:p>
    <w:p w14:paraId="546F758D" w14:textId="7A79D76C" w:rsidR="00A159C4" w:rsidRDefault="00A159C4" w:rsidP="00A159C4">
      <w:pPr>
        <w:rPr>
          <w:rFonts w:ascii="Arial" w:hAnsi="Arial" w:cs="Arial"/>
          <w:sz w:val="20"/>
          <w:szCs w:val="20"/>
        </w:rPr>
      </w:pPr>
      <w:r>
        <w:rPr>
          <w:rFonts w:ascii="Arial" w:hAnsi="Arial" w:cs="Arial"/>
          <w:sz w:val="20"/>
          <w:szCs w:val="20"/>
          <w:highlight w:val="yellow"/>
        </w:rPr>
        <w:t>NAAM</w:t>
      </w:r>
    </w:p>
    <w:p w14:paraId="27676751" w14:textId="3FFB3025" w:rsidR="00EC77F1" w:rsidRDefault="00A159C4" w:rsidP="00EC77F1">
      <w:pPr>
        <w:spacing w:line="256" w:lineRule="auto"/>
        <w:rPr>
          <w:rFonts w:ascii="Arial" w:hAnsi="Arial" w:cs="Arial"/>
          <w:sz w:val="20"/>
          <w:szCs w:val="20"/>
        </w:rPr>
      </w:pPr>
      <w:r>
        <w:rPr>
          <w:rFonts w:ascii="Arial" w:hAnsi="Arial" w:cs="Arial"/>
          <w:sz w:val="20"/>
          <w:szCs w:val="20"/>
          <w:highlight w:val="yellow"/>
        </w:rPr>
        <w:t>STRAAT + HUISNUMMER</w:t>
      </w:r>
      <w:r>
        <w:rPr>
          <w:rFonts w:ascii="Arial" w:hAnsi="Arial" w:cs="Arial"/>
          <w:sz w:val="20"/>
          <w:szCs w:val="20"/>
        </w:rPr>
        <w:br/>
      </w:r>
      <w:r>
        <w:rPr>
          <w:rFonts w:ascii="Arial" w:hAnsi="Arial" w:cs="Arial"/>
          <w:sz w:val="20"/>
          <w:szCs w:val="20"/>
          <w:highlight w:val="yellow"/>
        </w:rPr>
        <w:t>POSTCODE</w:t>
      </w:r>
      <w:r>
        <w:rPr>
          <w:rFonts w:ascii="Arial" w:hAnsi="Arial" w:cs="Arial"/>
          <w:sz w:val="20"/>
          <w:szCs w:val="20"/>
        </w:rPr>
        <w:t xml:space="preserve">  Capelle aan den IJssel</w:t>
      </w:r>
    </w:p>
    <w:p w14:paraId="778F9677" w14:textId="77777777" w:rsidR="008413D9" w:rsidRDefault="008413D9">
      <w:pPr>
        <w:rPr>
          <w:b/>
          <w:bCs/>
        </w:rPr>
      </w:pPr>
    </w:p>
    <w:p w14:paraId="2A811BED" w14:textId="77777777" w:rsidR="00A159C4" w:rsidRDefault="00A159C4">
      <w:pPr>
        <w:rPr>
          <w:b/>
          <w:bCs/>
        </w:rPr>
      </w:pPr>
      <w:r>
        <w:rPr>
          <w:b/>
          <w:bCs/>
        </w:rPr>
        <w:br w:type="page"/>
      </w:r>
    </w:p>
    <w:p w14:paraId="05D018AA" w14:textId="2272D5CF" w:rsidR="00331E15" w:rsidRDefault="00331E15">
      <w:pPr>
        <w:rPr>
          <w:b/>
          <w:bCs/>
        </w:rPr>
      </w:pPr>
      <w:r>
        <w:rPr>
          <w:b/>
          <w:bCs/>
        </w:rPr>
        <w:lastRenderedPageBreak/>
        <w:t>BIJLAGE 1: BEELDKWALITEITSPLAN 1999 GELDT NOG STEEDS (ARTIKEL 38 VRAGEN D66)</w:t>
      </w:r>
    </w:p>
    <w:p w14:paraId="4EDA90CE" w14:textId="77777777" w:rsidR="00331E15" w:rsidRDefault="00331E15">
      <w:pPr>
        <w:rPr>
          <w:b/>
          <w:bCs/>
        </w:rPr>
      </w:pPr>
    </w:p>
    <w:p w14:paraId="005F1350" w14:textId="05AD3986" w:rsidR="00EC77F1" w:rsidRDefault="00331E15">
      <w:pPr>
        <w:rPr>
          <w:b/>
          <w:bCs/>
        </w:rPr>
      </w:pPr>
      <w:r>
        <w:rPr>
          <w:noProof/>
        </w:rPr>
        <w:drawing>
          <wp:inline distT="0" distB="0" distL="0" distR="0" wp14:anchorId="61847EF4" wp14:editId="79FB4CB9">
            <wp:extent cx="5254312" cy="3111929"/>
            <wp:effectExtent l="19050" t="19050" r="22860" b="1270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1984" cy="3116473"/>
                    </a:xfrm>
                    <a:prstGeom prst="rect">
                      <a:avLst/>
                    </a:prstGeom>
                    <a:ln>
                      <a:solidFill>
                        <a:schemeClr val="tx1"/>
                      </a:solidFill>
                    </a:ln>
                  </pic:spPr>
                </pic:pic>
              </a:graphicData>
            </a:graphic>
          </wp:inline>
        </w:drawing>
      </w:r>
      <w:r w:rsidR="00EC77F1">
        <w:rPr>
          <w:b/>
          <w:bCs/>
        </w:rPr>
        <w:br w:type="page"/>
      </w:r>
    </w:p>
    <w:p w14:paraId="29A2AF54" w14:textId="52DC3284" w:rsidR="00D25DE1" w:rsidRDefault="00331E15" w:rsidP="00887886">
      <w:pPr>
        <w:pStyle w:val="Normaalweb"/>
        <w:rPr>
          <w:rFonts w:ascii="Helvetica" w:hAnsi="Helvetica" w:cs="Helvetica"/>
          <w:b/>
          <w:bCs/>
          <w:color w:val="000000"/>
          <w:sz w:val="18"/>
          <w:szCs w:val="18"/>
        </w:rPr>
      </w:pPr>
      <w:r>
        <w:rPr>
          <w:rFonts w:ascii="Helvetica" w:hAnsi="Helvetica" w:cs="Helvetica"/>
          <w:b/>
          <w:bCs/>
          <w:color w:val="000000"/>
          <w:sz w:val="18"/>
          <w:szCs w:val="18"/>
        </w:rPr>
        <w:lastRenderedPageBreak/>
        <w:t>BIJLAGE 2:  BEELDKWALITEITSPLAN 1999, PAGINA 28</w:t>
      </w:r>
    </w:p>
    <w:p w14:paraId="0329A135" w14:textId="6852BE79" w:rsidR="00D25DE1" w:rsidRDefault="00D25DE1" w:rsidP="00D25DE1">
      <w:r>
        <w:rPr>
          <w:noProof/>
        </w:rPr>
        <w:drawing>
          <wp:inline distT="0" distB="0" distL="0" distR="0" wp14:anchorId="4D5C4CFF" wp14:editId="5BCDA72F">
            <wp:extent cx="5967081" cy="4045802"/>
            <wp:effectExtent l="19050" t="19050" r="15240"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062" cy="4048501"/>
                    </a:xfrm>
                    <a:prstGeom prst="rect">
                      <a:avLst/>
                    </a:prstGeom>
                    <a:ln>
                      <a:solidFill>
                        <a:schemeClr val="tx1"/>
                      </a:solidFill>
                    </a:ln>
                  </pic:spPr>
                </pic:pic>
              </a:graphicData>
            </a:graphic>
          </wp:inline>
        </w:drawing>
      </w:r>
    </w:p>
    <w:p w14:paraId="2710BA55" w14:textId="4D5FAD11" w:rsidR="0092793D" w:rsidRDefault="00331E15" w:rsidP="00D25DE1">
      <w:r>
        <w:rPr>
          <w:noProof/>
        </w:rPr>
        <w:drawing>
          <wp:inline distT="0" distB="0" distL="0" distR="0" wp14:anchorId="6A7F5557" wp14:editId="0E837B84">
            <wp:extent cx="5985510" cy="2638454"/>
            <wp:effectExtent l="19050" t="19050" r="15240"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4323" cy="2690828"/>
                    </a:xfrm>
                    <a:prstGeom prst="rect">
                      <a:avLst/>
                    </a:prstGeom>
                    <a:ln>
                      <a:solidFill>
                        <a:schemeClr val="tx1"/>
                      </a:solidFill>
                    </a:ln>
                  </pic:spPr>
                </pic:pic>
              </a:graphicData>
            </a:graphic>
          </wp:inline>
        </w:drawing>
      </w:r>
    </w:p>
    <w:p w14:paraId="0B290CA6" w14:textId="40D6F374" w:rsidR="0092793D" w:rsidRDefault="0092793D">
      <w:r>
        <w:br w:type="page"/>
      </w:r>
    </w:p>
    <w:p w14:paraId="300BC30B" w14:textId="1679427D" w:rsidR="0092793D" w:rsidRPr="0092793D" w:rsidRDefault="0092793D" w:rsidP="00D25DE1">
      <w:pPr>
        <w:rPr>
          <w:b/>
          <w:bCs/>
        </w:rPr>
      </w:pPr>
      <w:r w:rsidRPr="0092793D">
        <w:rPr>
          <w:b/>
          <w:bCs/>
        </w:rPr>
        <w:lastRenderedPageBreak/>
        <w:t>B</w:t>
      </w:r>
      <w:r w:rsidR="00331E15">
        <w:rPr>
          <w:b/>
          <w:bCs/>
        </w:rPr>
        <w:t>IJLAGE</w:t>
      </w:r>
      <w:r w:rsidRPr="0092793D">
        <w:rPr>
          <w:b/>
          <w:bCs/>
        </w:rPr>
        <w:t xml:space="preserve"> </w:t>
      </w:r>
      <w:r w:rsidR="00C10F08">
        <w:rPr>
          <w:b/>
          <w:bCs/>
        </w:rPr>
        <w:t>3</w:t>
      </w:r>
      <w:r w:rsidRPr="0092793D">
        <w:rPr>
          <w:b/>
          <w:bCs/>
        </w:rPr>
        <w:t xml:space="preserve">: </w:t>
      </w:r>
      <w:r w:rsidR="00331E15">
        <w:rPr>
          <w:b/>
          <w:bCs/>
        </w:rPr>
        <w:t xml:space="preserve">OMGEVINGSVERGUNNING: PANDHOOGTE WORDT </w:t>
      </w:r>
      <w:r w:rsidRPr="0092793D">
        <w:rPr>
          <w:b/>
          <w:bCs/>
        </w:rPr>
        <w:t>8</w:t>
      </w:r>
      <w:r w:rsidR="00331E15">
        <w:rPr>
          <w:b/>
          <w:bCs/>
        </w:rPr>
        <w:t>.</w:t>
      </w:r>
      <w:r w:rsidRPr="0092793D">
        <w:rPr>
          <w:b/>
          <w:bCs/>
        </w:rPr>
        <w:t xml:space="preserve">2 </w:t>
      </w:r>
      <w:r w:rsidR="00331E15">
        <w:rPr>
          <w:b/>
          <w:bCs/>
        </w:rPr>
        <w:t>METER</w:t>
      </w:r>
      <w:r w:rsidRPr="0092793D">
        <w:rPr>
          <w:b/>
          <w:bCs/>
        </w:rPr>
        <w:t xml:space="preserve">, </w:t>
      </w:r>
      <w:r w:rsidR="00331E15">
        <w:rPr>
          <w:b/>
          <w:bCs/>
        </w:rPr>
        <w:t>PLAATSELIJK</w:t>
      </w:r>
      <w:r w:rsidRPr="0092793D">
        <w:rPr>
          <w:b/>
          <w:bCs/>
        </w:rPr>
        <w:t xml:space="preserve"> 10</w:t>
      </w:r>
      <w:r w:rsidR="00331E15">
        <w:rPr>
          <w:b/>
          <w:bCs/>
        </w:rPr>
        <w:t>.</w:t>
      </w:r>
      <w:r w:rsidRPr="0092793D">
        <w:rPr>
          <w:b/>
          <w:bCs/>
        </w:rPr>
        <w:t xml:space="preserve">9 </w:t>
      </w:r>
      <w:r w:rsidR="00331E15">
        <w:rPr>
          <w:b/>
          <w:bCs/>
        </w:rPr>
        <w:t>METER</w:t>
      </w:r>
    </w:p>
    <w:p w14:paraId="114676FF" w14:textId="424E0AFE" w:rsidR="0092793D" w:rsidRDefault="0092793D" w:rsidP="00D25DE1">
      <w:r>
        <w:rPr>
          <w:noProof/>
        </w:rPr>
        <w:drawing>
          <wp:inline distT="0" distB="0" distL="0" distR="0" wp14:anchorId="01669CD6" wp14:editId="22D4B2B2">
            <wp:extent cx="5760720" cy="7793990"/>
            <wp:effectExtent l="19050" t="19050" r="11430" b="165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793990"/>
                    </a:xfrm>
                    <a:prstGeom prst="rect">
                      <a:avLst/>
                    </a:prstGeom>
                    <a:ln>
                      <a:solidFill>
                        <a:schemeClr val="tx1"/>
                      </a:solidFill>
                    </a:ln>
                  </pic:spPr>
                </pic:pic>
              </a:graphicData>
            </a:graphic>
          </wp:inline>
        </w:drawing>
      </w:r>
    </w:p>
    <w:p w14:paraId="470893C1" w14:textId="2F193904" w:rsidR="00C10F08" w:rsidRDefault="00C10F08" w:rsidP="00D25DE1"/>
    <w:p w14:paraId="6CFF9A73" w14:textId="77777777" w:rsidR="00C10F08" w:rsidRDefault="00C10F08">
      <w:pPr>
        <w:rPr>
          <w:b/>
          <w:bCs/>
        </w:rPr>
      </w:pPr>
      <w:r>
        <w:rPr>
          <w:b/>
          <w:bCs/>
        </w:rPr>
        <w:br w:type="page"/>
      </w:r>
    </w:p>
    <w:p w14:paraId="0F1D94DA" w14:textId="0C40B715" w:rsidR="00C10F08" w:rsidRPr="00872DA7" w:rsidRDefault="00C10F08" w:rsidP="00C10F08">
      <w:pPr>
        <w:rPr>
          <w:b/>
          <w:bCs/>
        </w:rPr>
      </w:pPr>
      <w:r w:rsidRPr="00872DA7">
        <w:rPr>
          <w:b/>
          <w:bCs/>
        </w:rPr>
        <w:lastRenderedPageBreak/>
        <w:t>B</w:t>
      </w:r>
      <w:r>
        <w:rPr>
          <w:b/>
          <w:bCs/>
        </w:rPr>
        <w:t>IJLAGE</w:t>
      </w:r>
      <w:r w:rsidRPr="00872DA7">
        <w:rPr>
          <w:b/>
          <w:bCs/>
        </w:rPr>
        <w:t xml:space="preserve"> </w:t>
      </w:r>
      <w:r>
        <w:rPr>
          <w:b/>
          <w:bCs/>
        </w:rPr>
        <w:t>4</w:t>
      </w:r>
      <w:r w:rsidRPr="00872DA7">
        <w:rPr>
          <w:b/>
          <w:bCs/>
        </w:rPr>
        <w:t xml:space="preserve">:  </w:t>
      </w:r>
      <w:r>
        <w:rPr>
          <w:b/>
          <w:bCs/>
        </w:rPr>
        <w:t>MATERIAALSTAAT: ALUMINIUM DEUREN, GEVELKOZIJNEN, VLIESGEVELS</w:t>
      </w:r>
    </w:p>
    <w:p w14:paraId="7CE42D28" w14:textId="77777777" w:rsidR="00C10F08" w:rsidRDefault="00C10F08" w:rsidP="00C10F08">
      <w:r>
        <w:rPr>
          <w:noProof/>
        </w:rPr>
        <w:drawing>
          <wp:inline distT="0" distB="0" distL="0" distR="0" wp14:anchorId="5B62AAC3" wp14:editId="733DE516">
            <wp:extent cx="5187571" cy="3150169"/>
            <wp:effectExtent l="19050" t="19050" r="13335" b="1270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2873" cy="3153389"/>
                    </a:xfrm>
                    <a:prstGeom prst="rect">
                      <a:avLst/>
                    </a:prstGeom>
                    <a:ln>
                      <a:solidFill>
                        <a:schemeClr val="tx1"/>
                      </a:solidFill>
                    </a:ln>
                  </pic:spPr>
                </pic:pic>
              </a:graphicData>
            </a:graphic>
          </wp:inline>
        </w:drawing>
      </w:r>
    </w:p>
    <w:p w14:paraId="58A5600D" w14:textId="77777777" w:rsidR="00C10F08" w:rsidRDefault="00C10F08" w:rsidP="00C10F08">
      <w:pPr>
        <w:rPr>
          <w:b/>
          <w:bCs/>
        </w:rPr>
      </w:pPr>
    </w:p>
    <w:p w14:paraId="75AD297D" w14:textId="77777777" w:rsidR="00C10F08" w:rsidRDefault="00C10F08" w:rsidP="00D25DE1"/>
    <w:p w14:paraId="784A731D" w14:textId="77777777" w:rsidR="003977DD" w:rsidRDefault="003977DD" w:rsidP="00D25DE1"/>
    <w:p w14:paraId="4700D8E8" w14:textId="6A8A96D4" w:rsidR="0092793D" w:rsidRDefault="0092793D" w:rsidP="00D25DE1"/>
    <w:p w14:paraId="3C183D45" w14:textId="77777777" w:rsidR="00C10F08" w:rsidRDefault="00C10F08">
      <w:pPr>
        <w:rPr>
          <w:b/>
          <w:bCs/>
        </w:rPr>
      </w:pPr>
      <w:r>
        <w:rPr>
          <w:b/>
          <w:bCs/>
        </w:rPr>
        <w:br w:type="page"/>
      </w:r>
    </w:p>
    <w:p w14:paraId="56610EF0" w14:textId="29BC6916" w:rsidR="0092793D" w:rsidRDefault="003977DD">
      <w:pPr>
        <w:rPr>
          <w:b/>
          <w:bCs/>
        </w:rPr>
      </w:pPr>
      <w:r>
        <w:rPr>
          <w:b/>
          <w:bCs/>
        </w:rPr>
        <w:lastRenderedPageBreak/>
        <w:t xml:space="preserve">BIJLAGE </w:t>
      </w:r>
      <w:r w:rsidR="0020302E">
        <w:rPr>
          <w:b/>
          <w:bCs/>
        </w:rPr>
        <w:t>5</w:t>
      </w:r>
      <w:r>
        <w:rPr>
          <w:b/>
          <w:bCs/>
        </w:rPr>
        <w:t>: MEMO VERZONDEN AAN MRDH D.D. 11 SEPTEMBER 2019 (PAGINA 1 van 2)</w:t>
      </w:r>
    </w:p>
    <w:p w14:paraId="61E1B68F" w14:textId="4BC7F22F" w:rsidR="003977DD" w:rsidRDefault="003977DD" w:rsidP="0092793D">
      <w:pPr>
        <w:rPr>
          <w:b/>
          <w:bCs/>
        </w:rPr>
      </w:pPr>
      <w:r>
        <w:rPr>
          <w:noProof/>
        </w:rPr>
        <w:drawing>
          <wp:inline distT="0" distB="0" distL="0" distR="0" wp14:anchorId="50A2E265" wp14:editId="343D30AC">
            <wp:extent cx="5709254" cy="8004412"/>
            <wp:effectExtent l="19050" t="19050" r="25400" b="158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6126" cy="8084147"/>
                    </a:xfrm>
                    <a:prstGeom prst="rect">
                      <a:avLst/>
                    </a:prstGeom>
                    <a:ln>
                      <a:solidFill>
                        <a:schemeClr val="tx1"/>
                      </a:solidFill>
                    </a:ln>
                  </pic:spPr>
                </pic:pic>
              </a:graphicData>
            </a:graphic>
          </wp:inline>
        </w:drawing>
      </w:r>
    </w:p>
    <w:p w14:paraId="55A79D94" w14:textId="099BFDA0" w:rsidR="003977DD" w:rsidRDefault="003977DD" w:rsidP="0092793D">
      <w:pPr>
        <w:rPr>
          <w:b/>
          <w:bCs/>
        </w:rPr>
      </w:pPr>
    </w:p>
    <w:p w14:paraId="476B99C5" w14:textId="19B7C7B5" w:rsidR="003977DD" w:rsidRDefault="003977DD" w:rsidP="003977DD">
      <w:pPr>
        <w:rPr>
          <w:b/>
          <w:bCs/>
        </w:rPr>
      </w:pPr>
      <w:r>
        <w:rPr>
          <w:b/>
          <w:bCs/>
        </w:rPr>
        <w:lastRenderedPageBreak/>
        <w:t xml:space="preserve">BIJLAGE </w:t>
      </w:r>
      <w:r w:rsidR="0020302E">
        <w:rPr>
          <w:b/>
          <w:bCs/>
        </w:rPr>
        <w:t>5</w:t>
      </w:r>
      <w:r>
        <w:rPr>
          <w:b/>
          <w:bCs/>
        </w:rPr>
        <w:t>: MEMO VERZONDEN AAN MRDH D.D. 11 SEPTEMBER 2019 (PAGINA 2 van 2)</w:t>
      </w:r>
    </w:p>
    <w:p w14:paraId="586B7EF5" w14:textId="6810E7B0" w:rsidR="003977DD" w:rsidRDefault="003977DD" w:rsidP="0092793D">
      <w:pPr>
        <w:rPr>
          <w:b/>
          <w:bCs/>
        </w:rPr>
      </w:pPr>
      <w:r>
        <w:rPr>
          <w:noProof/>
        </w:rPr>
        <w:drawing>
          <wp:inline distT="0" distB="0" distL="0" distR="0" wp14:anchorId="6B9548BD" wp14:editId="00ECF8E9">
            <wp:extent cx="5682881" cy="7971193"/>
            <wp:effectExtent l="19050" t="19050" r="13335" b="1079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4441" cy="7973381"/>
                    </a:xfrm>
                    <a:prstGeom prst="rect">
                      <a:avLst/>
                    </a:prstGeom>
                    <a:ln>
                      <a:solidFill>
                        <a:schemeClr val="tx1"/>
                      </a:solidFill>
                    </a:ln>
                  </pic:spPr>
                </pic:pic>
              </a:graphicData>
            </a:graphic>
          </wp:inline>
        </w:drawing>
      </w:r>
    </w:p>
    <w:p w14:paraId="2F7C49C8" w14:textId="77777777" w:rsidR="003977DD" w:rsidRDefault="003977DD">
      <w:pPr>
        <w:rPr>
          <w:b/>
          <w:bCs/>
        </w:rPr>
      </w:pPr>
      <w:r>
        <w:rPr>
          <w:b/>
          <w:bCs/>
        </w:rPr>
        <w:br w:type="page"/>
      </w:r>
    </w:p>
    <w:p w14:paraId="7F9EE976" w14:textId="3A57AC22" w:rsidR="002241E4" w:rsidRDefault="002241E4" w:rsidP="0092793D">
      <w:pPr>
        <w:rPr>
          <w:b/>
          <w:bCs/>
        </w:rPr>
      </w:pPr>
      <w:r>
        <w:rPr>
          <w:b/>
          <w:bCs/>
        </w:rPr>
        <w:lastRenderedPageBreak/>
        <w:t xml:space="preserve">BIJLAGE </w:t>
      </w:r>
      <w:r w:rsidR="0020302E">
        <w:rPr>
          <w:b/>
          <w:bCs/>
        </w:rPr>
        <w:t>6</w:t>
      </w:r>
      <w:r>
        <w:rPr>
          <w:b/>
          <w:bCs/>
        </w:rPr>
        <w:t>: VOORBEELD PARKEERPROBLEMEN IN FASCINATIO</w:t>
      </w:r>
    </w:p>
    <w:p w14:paraId="3F10166E" w14:textId="77777777" w:rsidR="003977DD" w:rsidRDefault="003977DD" w:rsidP="0092793D">
      <w:pPr>
        <w:rPr>
          <w:b/>
          <w:bCs/>
        </w:rPr>
      </w:pPr>
    </w:p>
    <w:p w14:paraId="2D0C773C" w14:textId="7EFFB0D8" w:rsidR="002241E4" w:rsidRDefault="002241E4" w:rsidP="0092793D">
      <w:pPr>
        <w:rPr>
          <w:b/>
          <w:bCs/>
        </w:rPr>
      </w:pPr>
      <w:r>
        <w:rPr>
          <w:noProof/>
        </w:rPr>
        <w:drawing>
          <wp:inline distT="0" distB="0" distL="0" distR="0" wp14:anchorId="5F184FFB" wp14:editId="6540B8D5">
            <wp:extent cx="5112957" cy="3501068"/>
            <wp:effectExtent l="19050" t="19050" r="12065" b="2349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1531" cy="3506939"/>
                    </a:xfrm>
                    <a:prstGeom prst="rect">
                      <a:avLst/>
                    </a:prstGeom>
                    <a:ln>
                      <a:solidFill>
                        <a:schemeClr val="tx1"/>
                      </a:solidFill>
                    </a:ln>
                  </pic:spPr>
                </pic:pic>
              </a:graphicData>
            </a:graphic>
          </wp:inline>
        </w:drawing>
      </w:r>
    </w:p>
    <w:p w14:paraId="07DB8B30" w14:textId="3741D00F" w:rsidR="002241E4" w:rsidRDefault="002241E4" w:rsidP="0092793D">
      <w:pPr>
        <w:rPr>
          <w:b/>
          <w:bCs/>
        </w:rPr>
      </w:pPr>
      <w:r>
        <w:rPr>
          <w:noProof/>
        </w:rPr>
        <w:drawing>
          <wp:inline distT="0" distB="0" distL="0" distR="0" wp14:anchorId="72D79D39" wp14:editId="2C3C101E">
            <wp:extent cx="5117405" cy="3539651"/>
            <wp:effectExtent l="19050" t="19050" r="26670" b="2286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3463" cy="3564592"/>
                    </a:xfrm>
                    <a:prstGeom prst="rect">
                      <a:avLst/>
                    </a:prstGeom>
                    <a:ln>
                      <a:solidFill>
                        <a:schemeClr val="tx1"/>
                      </a:solidFill>
                    </a:ln>
                  </pic:spPr>
                </pic:pic>
              </a:graphicData>
            </a:graphic>
          </wp:inline>
        </w:drawing>
      </w:r>
    </w:p>
    <w:p w14:paraId="0938C4B2" w14:textId="77777777" w:rsidR="002241E4" w:rsidRDefault="002241E4" w:rsidP="0092793D">
      <w:pPr>
        <w:rPr>
          <w:b/>
          <w:bCs/>
        </w:rPr>
      </w:pPr>
    </w:p>
    <w:p w14:paraId="5FE1E57F" w14:textId="77777777" w:rsidR="002241E4" w:rsidRDefault="002241E4">
      <w:pPr>
        <w:rPr>
          <w:b/>
          <w:bCs/>
        </w:rPr>
      </w:pPr>
      <w:r>
        <w:rPr>
          <w:b/>
          <w:bCs/>
        </w:rPr>
        <w:br w:type="page"/>
      </w:r>
    </w:p>
    <w:p w14:paraId="56F8F1F3" w14:textId="74911F6A" w:rsidR="003977DD" w:rsidRDefault="003977DD" w:rsidP="0092793D">
      <w:pPr>
        <w:rPr>
          <w:b/>
          <w:bCs/>
        </w:rPr>
      </w:pPr>
      <w:r>
        <w:rPr>
          <w:b/>
          <w:bCs/>
        </w:rPr>
        <w:lastRenderedPageBreak/>
        <w:t xml:space="preserve">BIJLAGE </w:t>
      </w:r>
      <w:r w:rsidR="0020302E">
        <w:rPr>
          <w:b/>
          <w:bCs/>
        </w:rPr>
        <w:t>7</w:t>
      </w:r>
      <w:r>
        <w:rPr>
          <w:b/>
          <w:bCs/>
        </w:rPr>
        <w:t xml:space="preserve">: RUIMTESTAAT LOMANS </w:t>
      </w:r>
    </w:p>
    <w:p w14:paraId="21EEA720" w14:textId="77777777" w:rsidR="007B625B" w:rsidRDefault="007B625B">
      <w:pPr>
        <w:rPr>
          <w:b/>
          <w:bCs/>
        </w:rPr>
      </w:pPr>
      <w:r>
        <w:rPr>
          <w:noProof/>
        </w:rPr>
        <w:drawing>
          <wp:inline distT="0" distB="0" distL="0" distR="0" wp14:anchorId="00B393B1" wp14:editId="1C42D631">
            <wp:extent cx="5760720" cy="303720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37205"/>
                    </a:xfrm>
                    <a:prstGeom prst="rect">
                      <a:avLst/>
                    </a:prstGeom>
                  </pic:spPr>
                </pic:pic>
              </a:graphicData>
            </a:graphic>
          </wp:inline>
        </w:drawing>
      </w:r>
    </w:p>
    <w:p w14:paraId="2A3AC088" w14:textId="77777777" w:rsidR="007B625B" w:rsidRDefault="007B625B">
      <w:pPr>
        <w:rPr>
          <w:b/>
          <w:bCs/>
        </w:rPr>
      </w:pPr>
      <w:r>
        <w:rPr>
          <w:b/>
          <w:bCs/>
        </w:rPr>
        <w:t xml:space="preserve">Ruimtestaat begane grond: </w:t>
      </w:r>
    </w:p>
    <w:p w14:paraId="0A501F66" w14:textId="2D87DA21" w:rsidR="007B625B" w:rsidRDefault="007B625B">
      <w:pPr>
        <w:rPr>
          <w:b/>
          <w:bCs/>
        </w:rPr>
      </w:pPr>
      <w:r>
        <w:rPr>
          <w:b/>
          <w:bCs/>
        </w:rPr>
        <w:t xml:space="preserve">Geplande bezetting: </w:t>
      </w:r>
      <w:r>
        <w:rPr>
          <w:b/>
          <w:bCs/>
        </w:rPr>
        <w:tab/>
        <w:t>11 medewekers</w:t>
      </w:r>
      <w:r w:rsidR="00EE1306">
        <w:rPr>
          <w:b/>
          <w:bCs/>
        </w:rPr>
        <w:br/>
      </w:r>
      <w:r>
        <w:rPr>
          <w:b/>
          <w:bCs/>
        </w:rPr>
        <w:t xml:space="preserve">Maximale bezetting: </w:t>
      </w:r>
      <w:r>
        <w:rPr>
          <w:b/>
          <w:bCs/>
        </w:rPr>
        <w:tab/>
        <w:t>11 medewerkers</w:t>
      </w:r>
    </w:p>
    <w:p w14:paraId="67120BCF" w14:textId="77777777" w:rsidR="007B625B" w:rsidRDefault="007B625B">
      <w:pPr>
        <w:rPr>
          <w:b/>
          <w:bCs/>
        </w:rPr>
      </w:pPr>
      <w:r>
        <w:rPr>
          <w:noProof/>
        </w:rPr>
        <w:drawing>
          <wp:inline distT="0" distB="0" distL="0" distR="0" wp14:anchorId="6612AC25" wp14:editId="74BCCEB6">
            <wp:extent cx="5760720" cy="244030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440305"/>
                    </a:xfrm>
                    <a:prstGeom prst="rect">
                      <a:avLst/>
                    </a:prstGeom>
                  </pic:spPr>
                </pic:pic>
              </a:graphicData>
            </a:graphic>
          </wp:inline>
        </w:drawing>
      </w:r>
    </w:p>
    <w:p w14:paraId="3A5BFEA2" w14:textId="654E7E62" w:rsidR="007B625B" w:rsidRDefault="007B625B" w:rsidP="007B625B">
      <w:pPr>
        <w:rPr>
          <w:b/>
          <w:bCs/>
        </w:rPr>
      </w:pPr>
      <w:r>
        <w:rPr>
          <w:b/>
          <w:bCs/>
        </w:rPr>
        <w:t xml:space="preserve">Ruimtestaat eeste verdieping: </w:t>
      </w:r>
    </w:p>
    <w:p w14:paraId="37FF332A" w14:textId="45C086EE" w:rsidR="007B625B" w:rsidRDefault="007B625B" w:rsidP="007B625B">
      <w:pPr>
        <w:rPr>
          <w:b/>
          <w:bCs/>
        </w:rPr>
      </w:pPr>
      <w:r>
        <w:rPr>
          <w:b/>
          <w:bCs/>
        </w:rPr>
        <w:t xml:space="preserve">Geplande bezetting: </w:t>
      </w:r>
      <w:r>
        <w:rPr>
          <w:b/>
          <w:bCs/>
        </w:rPr>
        <w:tab/>
      </w:r>
      <w:r w:rsidR="00AD5A89">
        <w:rPr>
          <w:b/>
          <w:bCs/>
        </w:rPr>
        <w:t>56</w:t>
      </w:r>
      <w:r>
        <w:rPr>
          <w:b/>
          <w:bCs/>
        </w:rPr>
        <w:t xml:space="preserve"> medewekers</w:t>
      </w:r>
      <w:r w:rsidR="00EE1306">
        <w:rPr>
          <w:b/>
          <w:bCs/>
        </w:rPr>
        <w:br/>
      </w:r>
      <w:r>
        <w:rPr>
          <w:b/>
          <w:bCs/>
        </w:rPr>
        <w:t xml:space="preserve">Maximale bezetting: </w:t>
      </w:r>
      <w:r>
        <w:rPr>
          <w:b/>
          <w:bCs/>
        </w:rPr>
        <w:tab/>
      </w:r>
      <w:r w:rsidR="00AD5A89">
        <w:rPr>
          <w:b/>
          <w:bCs/>
        </w:rPr>
        <w:t>66</w:t>
      </w:r>
      <w:r>
        <w:rPr>
          <w:b/>
          <w:bCs/>
        </w:rPr>
        <w:t xml:space="preserve"> medewerkers</w:t>
      </w:r>
    </w:p>
    <w:p w14:paraId="39E7F446" w14:textId="4B0BB81D" w:rsidR="003977DD" w:rsidRDefault="00EE1306">
      <w:pPr>
        <w:rPr>
          <w:b/>
          <w:bCs/>
        </w:rPr>
      </w:pPr>
      <w:r>
        <w:rPr>
          <w:b/>
          <w:bCs/>
        </w:rPr>
        <w:br/>
      </w:r>
      <w:r w:rsidR="00AD5A89">
        <w:rPr>
          <w:b/>
          <w:bCs/>
        </w:rPr>
        <w:t xml:space="preserve">Totaal gepland: </w:t>
      </w:r>
      <w:r w:rsidR="00AD5A89">
        <w:rPr>
          <w:b/>
          <w:bCs/>
        </w:rPr>
        <w:tab/>
        <w:t>11 medewekers + 56 medewekers = 67 medewerkers</w:t>
      </w:r>
      <w:r>
        <w:rPr>
          <w:b/>
          <w:bCs/>
        </w:rPr>
        <w:br/>
      </w:r>
      <w:r w:rsidR="00AD5A89">
        <w:rPr>
          <w:b/>
          <w:bCs/>
        </w:rPr>
        <w:t>Totaal maximaal:</w:t>
      </w:r>
      <w:r w:rsidR="00AD5A89">
        <w:rPr>
          <w:b/>
          <w:bCs/>
        </w:rPr>
        <w:tab/>
        <w:t xml:space="preserve">11 medewekers + 66 medewekers = 77 medewerkers </w:t>
      </w:r>
      <w:r w:rsidR="003977DD">
        <w:rPr>
          <w:b/>
          <w:bCs/>
        </w:rPr>
        <w:br w:type="page"/>
      </w:r>
    </w:p>
    <w:p w14:paraId="226B4A8F" w14:textId="064648A1" w:rsidR="007E1876" w:rsidRPr="00872DA7" w:rsidRDefault="00872DA7" w:rsidP="00D25DE1">
      <w:pPr>
        <w:rPr>
          <w:b/>
          <w:bCs/>
        </w:rPr>
      </w:pPr>
      <w:r w:rsidRPr="00872DA7">
        <w:rPr>
          <w:b/>
          <w:bCs/>
        </w:rPr>
        <w:lastRenderedPageBreak/>
        <w:t>B</w:t>
      </w:r>
      <w:r w:rsidR="0020302E">
        <w:rPr>
          <w:b/>
          <w:bCs/>
        </w:rPr>
        <w:t>IJLAGE</w:t>
      </w:r>
      <w:r w:rsidRPr="00872DA7">
        <w:rPr>
          <w:b/>
          <w:bCs/>
        </w:rPr>
        <w:t xml:space="preserve"> </w:t>
      </w:r>
      <w:r w:rsidR="0020302E">
        <w:rPr>
          <w:b/>
          <w:bCs/>
        </w:rPr>
        <w:t>8</w:t>
      </w:r>
      <w:r w:rsidRPr="00872DA7">
        <w:rPr>
          <w:b/>
          <w:bCs/>
        </w:rPr>
        <w:t xml:space="preserve">: </w:t>
      </w:r>
      <w:r w:rsidR="00290EDE">
        <w:rPr>
          <w:b/>
          <w:bCs/>
        </w:rPr>
        <w:t xml:space="preserve"> </w:t>
      </w:r>
      <w:r w:rsidR="0020302E">
        <w:rPr>
          <w:b/>
          <w:bCs/>
        </w:rPr>
        <w:t xml:space="preserve">SLECHTS </w:t>
      </w:r>
      <w:r w:rsidR="00290EDE">
        <w:rPr>
          <w:b/>
          <w:bCs/>
        </w:rPr>
        <w:t>34</w:t>
      </w:r>
      <w:r w:rsidRPr="00872DA7">
        <w:rPr>
          <w:b/>
          <w:bCs/>
        </w:rPr>
        <w:t xml:space="preserve"> </w:t>
      </w:r>
      <w:r w:rsidR="0020302E">
        <w:rPr>
          <w:b/>
          <w:bCs/>
        </w:rPr>
        <w:t>INGETEKENDE PARKEERPLAATSEN (VEREISTE IS 36)</w:t>
      </w:r>
    </w:p>
    <w:p w14:paraId="4B9E0F77" w14:textId="79EABE65" w:rsidR="00872DA7" w:rsidRDefault="00290EDE" w:rsidP="00D25DE1">
      <w:r>
        <w:rPr>
          <w:noProof/>
        </w:rPr>
        <w:drawing>
          <wp:inline distT="0" distB="0" distL="0" distR="0" wp14:anchorId="3D971723" wp14:editId="0914718E">
            <wp:extent cx="5760720" cy="5629275"/>
            <wp:effectExtent l="19050" t="19050" r="11430" b="285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629275"/>
                    </a:xfrm>
                    <a:prstGeom prst="rect">
                      <a:avLst/>
                    </a:prstGeom>
                    <a:ln>
                      <a:solidFill>
                        <a:schemeClr val="tx1"/>
                      </a:solidFill>
                    </a:ln>
                  </pic:spPr>
                </pic:pic>
              </a:graphicData>
            </a:graphic>
          </wp:inline>
        </w:drawing>
      </w:r>
    </w:p>
    <w:p w14:paraId="7753402B" w14:textId="2D511D16" w:rsidR="00EF741E" w:rsidRDefault="00EF741E" w:rsidP="00D25DE1"/>
    <w:p w14:paraId="7D841D2F" w14:textId="77777777" w:rsidR="0020302E" w:rsidRDefault="0020302E">
      <w:pPr>
        <w:rPr>
          <w:b/>
          <w:bCs/>
        </w:rPr>
      </w:pPr>
      <w:r>
        <w:rPr>
          <w:b/>
          <w:bCs/>
        </w:rPr>
        <w:br w:type="page"/>
      </w:r>
    </w:p>
    <w:p w14:paraId="6AD86A24" w14:textId="75581A20" w:rsidR="0020302E" w:rsidRDefault="0020302E" w:rsidP="0020302E">
      <w:pPr>
        <w:rPr>
          <w:b/>
          <w:bCs/>
        </w:rPr>
      </w:pPr>
      <w:r>
        <w:rPr>
          <w:b/>
          <w:bCs/>
        </w:rPr>
        <w:lastRenderedPageBreak/>
        <w:t>BIJLAGE 9: GEVELRECLAME  (15,8 m2 respectievelijk 6,8 m2, met verlichting)</w:t>
      </w:r>
    </w:p>
    <w:p w14:paraId="0B6CDDB1" w14:textId="77777777" w:rsidR="0020302E" w:rsidRDefault="0020302E" w:rsidP="0020302E">
      <w:pPr>
        <w:rPr>
          <w:b/>
          <w:bCs/>
        </w:rPr>
      </w:pPr>
    </w:p>
    <w:p w14:paraId="6A819774" w14:textId="77777777" w:rsidR="0020302E" w:rsidRDefault="0020302E" w:rsidP="0020302E">
      <w:pPr>
        <w:rPr>
          <w:b/>
          <w:bCs/>
        </w:rPr>
      </w:pPr>
      <w:r>
        <w:rPr>
          <w:noProof/>
        </w:rPr>
        <w:drawing>
          <wp:inline distT="0" distB="0" distL="0" distR="0" wp14:anchorId="3FF9BAAE" wp14:editId="6A7B730F">
            <wp:extent cx="5760720" cy="157924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579245"/>
                    </a:xfrm>
                    <a:prstGeom prst="rect">
                      <a:avLst/>
                    </a:prstGeom>
                  </pic:spPr>
                </pic:pic>
              </a:graphicData>
            </a:graphic>
          </wp:inline>
        </w:drawing>
      </w:r>
    </w:p>
    <w:p w14:paraId="089C3A46" w14:textId="77777777" w:rsidR="0020302E" w:rsidRDefault="0020302E" w:rsidP="0020302E">
      <w:pPr>
        <w:rPr>
          <w:b/>
          <w:bCs/>
        </w:rPr>
      </w:pPr>
      <w:r>
        <w:rPr>
          <w:noProof/>
        </w:rPr>
        <w:drawing>
          <wp:inline distT="0" distB="0" distL="0" distR="0" wp14:anchorId="1CF9FC17" wp14:editId="3D48B893">
            <wp:extent cx="3305175" cy="5619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5175" cy="561975"/>
                    </a:xfrm>
                    <a:prstGeom prst="rect">
                      <a:avLst/>
                    </a:prstGeom>
                  </pic:spPr>
                </pic:pic>
              </a:graphicData>
            </a:graphic>
          </wp:inline>
        </w:drawing>
      </w:r>
    </w:p>
    <w:p w14:paraId="6C744FF1" w14:textId="77777777" w:rsidR="0020302E" w:rsidRDefault="0020302E" w:rsidP="0020302E">
      <w:pPr>
        <w:rPr>
          <w:b/>
          <w:bCs/>
        </w:rPr>
      </w:pPr>
    </w:p>
    <w:p w14:paraId="452BB973" w14:textId="77777777" w:rsidR="0020302E" w:rsidRDefault="0020302E" w:rsidP="0020302E">
      <w:pPr>
        <w:rPr>
          <w:b/>
          <w:bCs/>
        </w:rPr>
      </w:pPr>
      <w:r>
        <w:rPr>
          <w:b/>
          <w:bCs/>
        </w:rPr>
        <w:t>7262 x 1298 = 9,4 m2</w:t>
      </w:r>
      <w:r>
        <w:rPr>
          <w:b/>
          <w:bCs/>
        </w:rPr>
        <w:br/>
        <w:t xml:space="preserve">2479 x 2577 = </w:t>
      </w:r>
      <w:r w:rsidRPr="005A283E">
        <w:rPr>
          <w:b/>
          <w:bCs/>
          <w:u w:val="single"/>
        </w:rPr>
        <w:t>6,4 m2</w:t>
      </w:r>
      <w:r>
        <w:rPr>
          <w:b/>
          <w:bCs/>
        </w:rPr>
        <w:br/>
        <w:t>Totaal</w:t>
      </w:r>
      <w:r>
        <w:rPr>
          <w:b/>
          <w:bCs/>
        </w:rPr>
        <w:tab/>
        <w:t xml:space="preserve">       = 15,8 m2</w:t>
      </w:r>
    </w:p>
    <w:p w14:paraId="39765602" w14:textId="77777777" w:rsidR="0020302E" w:rsidRDefault="0020302E" w:rsidP="0020302E">
      <w:pPr>
        <w:rPr>
          <w:b/>
          <w:bCs/>
        </w:rPr>
      </w:pPr>
    </w:p>
    <w:p w14:paraId="0BCE4D6B" w14:textId="77777777" w:rsidR="0020302E" w:rsidRDefault="0020302E" w:rsidP="0020302E">
      <w:pPr>
        <w:rPr>
          <w:b/>
          <w:bCs/>
        </w:rPr>
      </w:pPr>
      <w:r>
        <w:rPr>
          <w:noProof/>
        </w:rPr>
        <w:drawing>
          <wp:inline distT="0" distB="0" distL="0" distR="0" wp14:anchorId="29DDBE6A" wp14:editId="3ADEA846">
            <wp:extent cx="5760720" cy="14173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417320"/>
                    </a:xfrm>
                    <a:prstGeom prst="rect">
                      <a:avLst/>
                    </a:prstGeom>
                  </pic:spPr>
                </pic:pic>
              </a:graphicData>
            </a:graphic>
          </wp:inline>
        </w:drawing>
      </w:r>
    </w:p>
    <w:p w14:paraId="047CA850" w14:textId="77777777" w:rsidR="0020302E" w:rsidRDefault="0020302E" w:rsidP="0020302E">
      <w:pPr>
        <w:rPr>
          <w:b/>
          <w:bCs/>
        </w:rPr>
      </w:pPr>
      <w:r>
        <w:rPr>
          <w:noProof/>
        </w:rPr>
        <w:drawing>
          <wp:inline distT="0" distB="0" distL="0" distR="0" wp14:anchorId="0AEA4F03" wp14:editId="59E5E7CD">
            <wp:extent cx="2971800" cy="4667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1800" cy="466725"/>
                    </a:xfrm>
                    <a:prstGeom prst="rect">
                      <a:avLst/>
                    </a:prstGeom>
                  </pic:spPr>
                </pic:pic>
              </a:graphicData>
            </a:graphic>
          </wp:inline>
        </w:drawing>
      </w:r>
    </w:p>
    <w:p w14:paraId="3D51BF82" w14:textId="77777777" w:rsidR="0020302E" w:rsidRDefault="0020302E" w:rsidP="0020302E">
      <w:pPr>
        <w:rPr>
          <w:b/>
          <w:bCs/>
        </w:rPr>
      </w:pPr>
    </w:p>
    <w:p w14:paraId="042CABC8" w14:textId="77777777" w:rsidR="0020302E" w:rsidRDefault="0020302E" w:rsidP="0020302E">
      <w:pPr>
        <w:rPr>
          <w:b/>
          <w:bCs/>
        </w:rPr>
      </w:pPr>
      <w:r>
        <w:rPr>
          <w:b/>
          <w:bCs/>
        </w:rPr>
        <w:t>5301 x 947   = 5,0 m2</w:t>
      </w:r>
      <w:r>
        <w:rPr>
          <w:b/>
          <w:bCs/>
        </w:rPr>
        <w:br/>
        <w:t>1307 x 1357 = 1</w:t>
      </w:r>
      <w:r w:rsidRPr="005A283E">
        <w:rPr>
          <w:b/>
          <w:bCs/>
          <w:u w:val="single"/>
        </w:rPr>
        <w:t>,</w:t>
      </w:r>
      <w:r>
        <w:rPr>
          <w:b/>
          <w:bCs/>
          <w:u w:val="single"/>
        </w:rPr>
        <w:t>8</w:t>
      </w:r>
      <w:r w:rsidRPr="005A283E">
        <w:rPr>
          <w:b/>
          <w:bCs/>
          <w:u w:val="single"/>
        </w:rPr>
        <w:t xml:space="preserve"> m2</w:t>
      </w:r>
      <w:r>
        <w:rPr>
          <w:b/>
          <w:bCs/>
        </w:rPr>
        <w:br/>
        <w:t>Totaal</w:t>
      </w:r>
      <w:r>
        <w:rPr>
          <w:b/>
          <w:bCs/>
        </w:rPr>
        <w:tab/>
        <w:t xml:space="preserve">        = 6,8 m2</w:t>
      </w:r>
    </w:p>
    <w:p w14:paraId="40C6CB0F" w14:textId="77777777" w:rsidR="0020302E" w:rsidRDefault="0020302E" w:rsidP="0020302E">
      <w:pPr>
        <w:rPr>
          <w:b/>
          <w:bCs/>
        </w:rPr>
      </w:pPr>
    </w:p>
    <w:p w14:paraId="1BD58EEA" w14:textId="2568C928" w:rsidR="0020302E" w:rsidRDefault="0020302E" w:rsidP="0020302E">
      <w:r>
        <w:rPr>
          <w:b/>
          <w:bCs/>
        </w:rPr>
        <w:br w:type="page"/>
      </w:r>
    </w:p>
    <w:p w14:paraId="12910666" w14:textId="3CC95511" w:rsidR="0050212C" w:rsidRDefault="0050212C" w:rsidP="0050212C">
      <w:pPr>
        <w:rPr>
          <w:b/>
          <w:bCs/>
        </w:rPr>
      </w:pPr>
      <w:r>
        <w:rPr>
          <w:b/>
          <w:bCs/>
        </w:rPr>
        <w:lastRenderedPageBreak/>
        <w:t xml:space="preserve">BIJLAGE 10: NOTA BUITENRECLAME 2015 </w:t>
      </w:r>
    </w:p>
    <w:p w14:paraId="5CA23A62" w14:textId="75965175" w:rsidR="0050212C" w:rsidRDefault="00EE1306" w:rsidP="0020302E">
      <w:pPr>
        <w:rPr>
          <w:b/>
          <w:bCs/>
        </w:rPr>
      </w:pPr>
      <w:r>
        <w:rPr>
          <w:noProof/>
        </w:rPr>
        <w:drawing>
          <wp:inline distT="0" distB="0" distL="0" distR="0" wp14:anchorId="55AFC285" wp14:editId="633B3986">
            <wp:extent cx="4738845" cy="1524767"/>
            <wp:effectExtent l="19050" t="19050" r="24130" b="184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9333" cy="1547447"/>
                    </a:xfrm>
                    <a:prstGeom prst="rect">
                      <a:avLst/>
                    </a:prstGeom>
                    <a:ln>
                      <a:solidFill>
                        <a:schemeClr val="tx1"/>
                      </a:solidFill>
                    </a:ln>
                  </pic:spPr>
                </pic:pic>
              </a:graphicData>
            </a:graphic>
          </wp:inline>
        </w:drawing>
      </w:r>
    </w:p>
    <w:p w14:paraId="22BFEF7D" w14:textId="59B00756" w:rsidR="00EE1306" w:rsidRDefault="00EE1306" w:rsidP="0020302E">
      <w:pPr>
        <w:rPr>
          <w:b/>
          <w:bCs/>
        </w:rPr>
      </w:pPr>
      <w:r>
        <w:rPr>
          <w:noProof/>
        </w:rPr>
        <w:drawing>
          <wp:inline distT="0" distB="0" distL="0" distR="0" wp14:anchorId="51165FAF" wp14:editId="169D6A60">
            <wp:extent cx="4763966" cy="735705"/>
            <wp:effectExtent l="19050" t="19050" r="17780" b="266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9761" cy="767486"/>
                    </a:xfrm>
                    <a:prstGeom prst="rect">
                      <a:avLst/>
                    </a:prstGeom>
                    <a:ln>
                      <a:solidFill>
                        <a:schemeClr val="tx1"/>
                      </a:solidFill>
                    </a:ln>
                  </pic:spPr>
                </pic:pic>
              </a:graphicData>
            </a:graphic>
          </wp:inline>
        </w:drawing>
      </w:r>
    </w:p>
    <w:p w14:paraId="258056D4" w14:textId="75B1C147" w:rsidR="00A75CCD" w:rsidRDefault="00A75CCD" w:rsidP="0020302E">
      <w:pPr>
        <w:rPr>
          <w:b/>
          <w:bCs/>
        </w:rPr>
      </w:pPr>
      <w:r>
        <w:rPr>
          <w:noProof/>
        </w:rPr>
        <w:drawing>
          <wp:inline distT="0" distB="0" distL="0" distR="0" wp14:anchorId="76DA6E0B" wp14:editId="7306DDDB">
            <wp:extent cx="4763770" cy="755104"/>
            <wp:effectExtent l="19050" t="19050" r="17780" b="260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2419" cy="788177"/>
                    </a:xfrm>
                    <a:prstGeom prst="rect">
                      <a:avLst/>
                    </a:prstGeom>
                    <a:ln>
                      <a:solidFill>
                        <a:schemeClr val="tx1"/>
                      </a:solidFill>
                    </a:ln>
                  </pic:spPr>
                </pic:pic>
              </a:graphicData>
            </a:graphic>
          </wp:inline>
        </w:drawing>
      </w:r>
    </w:p>
    <w:p w14:paraId="3F50AF9D" w14:textId="680BFE38" w:rsidR="00B47D73" w:rsidRDefault="00B47D73" w:rsidP="0020302E">
      <w:pPr>
        <w:rPr>
          <w:b/>
          <w:bCs/>
        </w:rPr>
      </w:pPr>
      <w:r>
        <w:rPr>
          <w:noProof/>
        </w:rPr>
        <w:drawing>
          <wp:inline distT="0" distB="0" distL="0" distR="0" wp14:anchorId="79AFA379" wp14:editId="0C434DE6">
            <wp:extent cx="4768990" cy="1149449"/>
            <wp:effectExtent l="19050" t="19050" r="12700" b="127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9793" cy="1168925"/>
                    </a:xfrm>
                    <a:prstGeom prst="rect">
                      <a:avLst/>
                    </a:prstGeom>
                    <a:ln>
                      <a:solidFill>
                        <a:schemeClr val="tx1"/>
                      </a:solidFill>
                    </a:ln>
                  </pic:spPr>
                </pic:pic>
              </a:graphicData>
            </a:graphic>
          </wp:inline>
        </w:drawing>
      </w:r>
    </w:p>
    <w:p w14:paraId="2F24A6BA" w14:textId="6CAE8EA4" w:rsidR="00B47D73" w:rsidRDefault="00B47D73" w:rsidP="0020302E">
      <w:pPr>
        <w:rPr>
          <w:b/>
          <w:bCs/>
        </w:rPr>
      </w:pPr>
      <w:r>
        <w:rPr>
          <w:noProof/>
        </w:rPr>
        <w:drawing>
          <wp:inline distT="0" distB="0" distL="0" distR="0" wp14:anchorId="7FA31193" wp14:editId="696C44A7">
            <wp:extent cx="4779038" cy="998100"/>
            <wp:effectExtent l="19050" t="19050" r="21590" b="1206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0775" cy="1015171"/>
                    </a:xfrm>
                    <a:prstGeom prst="rect">
                      <a:avLst/>
                    </a:prstGeom>
                    <a:ln>
                      <a:solidFill>
                        <a:schemeClr val="tx1"/>
                      </a:solidFill>
                    </a:ln>
                  </pic:spPr>
                </pic:pic>
              </a:graphicData>
            </a:graphic>
          </wp:inline>
        </w:drawing>
      </w:r>
    </w:p>
    <w:p w14:paraId="03D44C97" w14:textId="06A3616C" w:rsidR="0050212C" w:rsidRDefault="00A75CCD" w:rsidP="0020302E">
      <w:pPr>
        <w:rPr>
          <w:b/>
          <w:bCs/>
        </w:rPr>
      </w:pPr>
      <w:r>
        <w:rPr>
          <w:noProof/>
        </w:rPr>
        <w:drawing>
          <wp:inline distT="0" distB="0" distL="0" distR="0" wp14:anchorId="44DD2C4C" wp14:editId="19A3E746">
            <wp:extent cx="4792432" cy="2311693"/>
            <wp:effectExtent l="19050" t="19050" r="27305"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5695" cy="2342209"/>
                    </a:xfrm>
                    <a:prstGeom prst="rect">
                      <a:avLst/>
                    </a:prstGeom>
                    <a:ln>
                      <a:solidFill>
                        <a:schemeClr val="tx1"/>
                      </a:solidFill>
                    </a:ln>
                  </pic:spPr>
                </pic:pic>
              </a:graphicData>
            </a:graphic>
          </wp:inline>
        </w:drawing>
      </w:r>
    </w:p>
    <w:p w14:paraId="042D8F50" w14:textId="77777777" w:rsidR="00EE1306" w:rsidRDefault="00EE1306">
      <w:pPr>
        <w:rPr>
          <w:b/>
          <w:bCs/>
        </w:rPr>
      </w:pPr>
      <w:r>
        <w:rPr>
          <w:b/>
          <w:bCs/>
        </w:rPr>
        <w:br w:type="page"/>
      </w:r>
    </w:p>
    <w:p w14:paraId="2F48E9B3" w14:textId="1F24D873" w:rsidR="00EE1306" w:rsidRDefault="00EE1306" w:rsidP="00EE1306">
      <w:pPr>
        <w:rPr>
          <w:b/>
          <w:bCs/>
        </w:rPr>
      </w:pPr>
      <w:r>
        <w:rPr>
          <w:b/>
          <w:bCs/>
        </w:rPr>
        <w:lastRenderedPageBreak/>
        <w:t>BIJLAGE 11: NOTA BUITENRECLAME 2015   (reclame arme zone)</w:t>
      </w:r>
    </w:p>
    <w:p w14:paraId="534C7133" w14:textId="369FA3CB" w:rsidR="0050212C" w:rsidRDefault="0050212C" w:rsidP="0020302E">
      <w:pPr>
        <w:rPr>
          <w:b/>
          <w:bCs/>
        </w:rPr>
      </w:pPr>
      <w:r>
        <w:rPr>
          <w:rFonts w:ascii="Arial" w:hAnsi="Arial" w:cs="Arial"/>
          <w:noProof/>
          <w:sz w:val="20"/>
          <w:szCs w:val="20"/>
        </w:rPr>
        <w:drawing>
          <wp:inline distT="0" distB="0" distL="0" distR="0" wp14:anchorId="255B7CA9" wp14:editId="1DDBAE14">
            <wp:extent cx="5760720" cy="3094355"/>
            <wp:effectExtent l="19050" t="19050" r="11430" b="1079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94355"/>
                    </a:xfrm>
                    <a:prstGeom prst="rect">
                      <a:avLst/>
                    </a:prstGeom>
                    <a:ln>
                      <a:solidFill>
                        <a:schemeClr val="tx1"/>
                      </a:solidFill>
                    </a:ln>
                  </pic:spPr>
                </pic:pic>
              </a:graphicData>
            </a:graphic>
          </wp:inline>
        </w:drawing>
      </w:r>
    </w:p>
    <w:p w14:paraId="35D7363B" w14:textId="77777777" w:rsidR="00EE1306" w:rsidRDefault="00EE1306">
      <w:pPr>
        <w:rPr>
          <w:b/>
          <w:bCs/>
        </w:rPr>
      </w:pPr>
      <w:r>
        <w:rPr>
          <w:b/>
          <w:bCs/>
        </w:rPr>
        <w:br w:type="page"/>
      </w:r>
    </w:p>
    <w:p w14:paraId="75BDBDBD" w14:textId="37F821B7" w:rsidR="0020302E" w:rsidRPr="0092793D" w:rsidRDefault="0020302E" w:rsidP="0020302E">
      <w:pPr>
        <w:rPr>
          <w:b/>
          <w:bCs/>
        </w:rPr>
      </w:pPr>
      <w:r w:rsidRPr="0092793D">
        <w:rPr>
          <w:b/>
          <w:bCs/>
        </w:rPr>
        <w:lastRenderedPageBreak/>
        <w:t>B</w:t>
      </w:r>
      <w:r>
        <w:rPr>
          <w:b/>
          <w:bCs/>
        </w:rPr>
        <w:t>IJLAGE</w:t>
      </w:r>
      <w:r w:rsidRPr="0092793D">
        <w:rPr>
          <w:b/>
          <w:bCs/>
        </w:rPr>
        <w:t xml:space="preserve"> </w:t>
      </w:r>
      <w:r>
        <w:rPr>
          <w:b/>
          <w:bCs/>
        </w:rPr>
        <w:t>1</w:t>
      </w:r>
      <w:r w:rsidR="00EE1306">
        <w:rPr>
          <w:b/>
          <w:bCs/>
        </w:rPr>
        <w:t>2</w:t>
      </w:r>
      <w:r w:rsidRPr="0092793D">
        <w:rPr>
          <w:b/>
          <w:bCs/>
        </w:rPr>
        <w:t xml:space="preserve">: </w:t>
      </w:r>
      <w:r>
        <w:rPr>
          <w:b/>
          <w:bCs/>
        </w:rPr>
        <w:t>BODEMKWALITEIT IS NOG NIET GESCHIKT</w:t>
      </w:r>
    </w:p>
    <w:p w14:paraId="0B24E5D6" w14:textId="77777777" w:rsidR="0020302E" w:rsidRDefault="0020302E" w:rsidP="0020302E">
      <w:r>
        <w:rPr>
          <w:noProof/>
        </w:rPr>
        <w:drawing>
          <wp:inline distT="0" distB="0" distL="0" distR="0" wp14:anchorId="79D8BA68" wp14:editId="0A741D33">
            <wp:extent cx="4953635" cy="1638653"/>
            <wp:effectExtent l="19050" t="19050" r="18415" b="190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6985" cy="1652993"/>
                    </a:xfrm>
                    <a:prstGeom prst="rect">
                      <a:avLst/>
                    </a:prstGeom>
                    <a:ln>
                      <a:solidFill>
                        <a:schemeClr val="tx1"/>
                      </a:solidFill>
                    </a:ln>
                  </pic:spPr>
                </pic:pic>
              </a:graphicData>
            </a:graphic>
          </wp:inline>
        </w:drawing>
      </w:r>
    </w:p>
    <w:p w14:paraId="2192050E" w14:textId="77777777" w:rsidR="0020302E" w:rsidRDefault="0020302E" w:rsidP="0020302E">
      <w:r>
        <w:rPr>
          <w:noProof/>
        </w:rPr>
        <w:drawing>
          <wp:inline distT="0" distB="0" distL="0" distR="0" wp14:anchorId="2390D2EB" wp14:editId="05F84D5A">
            <wp:extent cx="4953635" cy="1672507"/>
            <wp:effectExtent l="19050" t="19050" r="18415" b="2349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7108" cy="1700690"/>
                    </a:xfrm>
                    <a:prstGeom prst="rect">
                      <a:avLst/>
                    </a:prstGeom>
                    <a:ln>
                      <a:solidFill>
                        <a:schemeClr val="tx1"/>
                      </a:solidFill>
                    </a:ln>
                  </pic:spPr>
                </pic:pic>
              </a:graphicData>
            </a:graphic>
          </wp:inline>
        </w:drawing>
      </w:r>
    </w:p>
    <w:p w14:paraId="49C06A60" w14:textId="77777777" w:rsidR="0020302E" w:rsidRDefault="0020302E">
      <w:pPr>
        <w:rPr>
          <w:b/>
          <w:bCs/>
        </w:rPr>
      </w:pPr>
    </w:p>
    <w:sectPr w:rsidR="0020302E" w:rsidSect="00BD2EAC">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8C78B" w14:textId="77777777" w:rsidR="002241E4" w:rsidRDefault="002241E4" w:rsidP="00E244F4">
      <w:pPr>
        <w:spacing w:after="0" w:line="240" w:lineRule="auto"/>
      </w:pPr>
      <w:r>
        <w:separator/>
      </w:r>
    </w:p>
  </w:endnote>
  <w:endnote w:type="continuationSeparator" w:id="0">
    <w:p w14:paraId="0BF783CF" w14:textId="77777777" w:rsidR="002241E4" w:rsidRDefault="002241E4" w:rsidP="00E24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58896"/>
      <w:docPartObj>
        <w:docPartGallery w:val="Page Numbers (Bottom of Page)"/>
        <w:docPartUnique/>
      </w:docPartObj>
    </w:sdtPr>
    <w:sdtEndPr/>
    <w:sdtContent>
      <w:p w14:paraId="08E6D842" w14:textId="5CE8242B" w:rsidR="002241E4" w:rsidRDefault="002241E4">
        <w:pPr>
          <w:pStyle w:val="Voettekst"/>
          <w:jc w:val="center"/>
        </w:pPr>
        <w:r>
          <w:fldChar w:fldCharType="begin"/>
        </w:r>
        <w:r>
          <w:instrText>PAGE   \* MERGEFORMAT</w:instrText>
        </w:r>
        <w:r>
          <w:fldChar w:fldCharType="separate"/>
        </w:r>
        <w:r>
          <w:t>2</w:t>
        </w:r>
        <w:r>
          <w:fldChar w:fldCharType="end"/>
        </w:r>
      </w:p>
    </w:sdtContent>
  </w:sdt>
  <w:p w14:paraId="223DFD31" w14:textId="77777777" w:rsidR="002241E4" w:rsidRDefault="002241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B1C76" w14:textId="77777777" w:rsidR="002241E4" w:rsidRDefault="002241E4" w:rsidP="00E244F4">
      <w:pPr>
        <w:spacing w:after="0" w:line="240" w:lineRule="auto"/>
      </w:pPr>
      <w:r>
        <w:separator/>
      </w:r>
    </w:p>
  </w:footnote>
  <w:footnote w:type="continuationSeparator" w:id="0">
    <w:p w14:paraId="08A3B658" w14:textId="77777777" w:rsidR="002241E4" w:rsidRDefault="002241E4" w:rsidP="00E24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D1D3" w14:textId="4E6A0DD0" w:rsidR="002241E4" w:rsidRPr="00705951" w:rsidRDefault="002241E4" w:rsidP="00E244F4">
    <w:pPr>
      <w:rPr>
        <w:b/>
        <w:bCs/>
      </w:rPr>
    </w:pPr>
    <w:r w:rsidRPr="00705951">
      <w:rPr>
        <w:b/>
        <w:bCs/>
      </w:rPr>
      <w:t>Bezwaarschrift Lomans</w:t>
    </w:r>
    <w:r>
      <w:rPr>
        <w:b/>
        <w:bCs/>
      </w:rPr>
      <w:t xml:space="preserve"> – nadere inhoudelijke onderbouwing</w:t>
    </w:r>
  </w:p>
  <w:p w14:paraId="37F46436" w14:textId="77777777" w:rsidR="002241E4" w:rsidRDefault="002241E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141"/>
    <w:multiLevelType w:val="hybridMultilevel"/>
    <w:tmpl w:val="F830EF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79C5559"/>
    <w:multiLevelType w:val="hybridMultilevel"/>
    <w:tmpl w:val="0CDA5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D56813"/>
    <w:multiLevelType w:val="hybridMultilevel"/>
    <w:tmpl w:val="BD340D6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BC8251D"/>
    <w:multiLevelType w:val="hybridMultilevel"/>
    <w:tmpl w:val="BFCA5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4315184"/>
    <w:multiLevelType w:val="hybridMultilevel"/>
    <w:tmpl w:val="B4B40FEC"/>
    <w:lvl w:ilvl="0" w:tplc="76BC6BE0">
      <w:start w:val="1"/>
      <w:numFmt w:val="decimal"/>
      <w:lvlText w:val="%1."/>
      <w:lvlJc w:val="left"/>
      <w:pPr>
        <w:ind w:left="360" w:hanging="360"/>
      </w:pPr>
      <w:rPr>
        <w:rFonts w:hint="default"/>
        <w:b/>
        <w:u w:val="singl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6A2E3901"/>
    <w:multiLevelType w:val="hybridMultilevel"/>
    <w:tmpl w:val="610A37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E553FA"/>
    <w:multiLevelType w:val="hybridMultilevel"/>
    <w:tmpl w:val="F252F3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FD"/>
    <w:rsid w:val="000042CF"/>
    <w:rsid w:val="0006116C"/>
    <w:rsid w:val="000B0716"/>
    <w:rsid w:val="000C6FE6"/>
    <w:rsid w:val="000E3B86"/>
    <w:rsid w:val="00146F84"/>
    <w:rsid w:val="001573C1"/>
    <w:rsid w:val="00161234"/>
    <w:rsid w:val="00165C80"/>
    <w:rsid w:val="00173210"/>
    <w:rsid w:val="001863E9"/>
    <w:rsid w:val="00192A3E"/>
    <w:rsid w:val="001B4C90"/>
    <w:rsid w:val="001F29D6"/>
    <w:rsid w:val="00200FF9"/>
    <w:rsid w:val="0020302E"/>
    <w:rsid w:val="002241E4"/>
    <w:rsid w:val="00227834"/>
    <w:rsid w:val="00237DC0"/>
    <w:rsid w:val="002447EF"/>
    <w:rsid w:val="00250446"/>
    <w:rsid w:val="00290EDE"/>
    <w:rsid w:val="002C2EB5"/>
    <w:rsid w:val="002E7916"/>
    <w:rsid w:val="002F4370"/>
    <w:rsid w:val="0032474C"/>
    <w:rsid w:val="00331E15"/>
    <w:rsid w:val="003443D5"/>
    <w:rsid w:val="00374160"/>
    <w:rsid w:val="003863DD"/>
    <w:rsid w:val="003977DD"/>
    <w:rsid w:val="003C0FFD"/>
    <w:rsid w:val="003C7CDA"/>
    <w:rsid w:val="003E2AB6"/>
    <w:rsid w:val="00402268"/>
    <w:rsid w:val="00405417"/>
    <w:rsid w:val="00420603"/>
    <w:rsid w:val="004222EE"/>
    <w:rsid w:val="00467733"/>
    <w:rsid w:val="004A32E9"/>
    <w:rsid w:val="004B0FE8"/>
    <w:rsid w:val="004B15F4"/>
    <w:rsid w:val="004C32F1"/>
    <w:rsid w:val="004D3C76"/>
    <w:rsid w:val="004E06E0"/>
    <w:rsid w:val="004E7531"/>
    <w:rsid w:val="0050212C"/>
    <w:rsid w:val="00513AAA"/>
    <w:rsid w:val="005248F2"/>
    <w:rsid w:val="0052724E"/>
    <w:rsid w:val="00541CB6"/>
    <w:rsid w:val="00553FED"/>
    <w:rsid w:val="00563EB0"/>
    <w:rsid w:val="005648F0"/>
    <w:rsid w:val="00564BFE"/>
    <w:rsid w:val="00592C7D"/>
    <w:rsid w:val="005A283E"/>
    <w:rsid w:val="005C59F4"/>
    <w:rsid w:val="005C7173"/>
    <w:rsid w:val="005C7EDE"/>
    <w:rsid w:val="005E5A21"/>
    <w:rsid w:val="005F0459"/>
    <w:rsid w:val="005F7E72"/>
    <w:rsid w:val="00637381"/>
    <w:rsid w:val="0064425A"/>
    <w:rsid w:val="00666C1A"/>
    <w:rsid w:val="00692988"/>
    <w:rsid w:val="006A73F8"/>
    <w:rsid w:val="006A798C"/>
    <w:rsid w:val="006B702B"/>
    <w:rsid w:val="006D02A9"/>
    <w:rsid w:val="006D1530"/>
    <w:rsid w:val="006F03A0"/>
    <w:rsid w:val="00705951"/>
    <w:rsid w:val="0073152A"/>
    <w:rsid w:val="00744D17"/>
    <w:rsid w:val="00782EA9"/>
    <w:rsid w:val="007878E9"/>
    <w:rsid w:val="007A1CC8"/>
    <w:rsid w:val="007B5A20"/>
    <w:rsid w:val="007B625B"/>
    <w:rsid w:val="007E1876"/>
    <w:rsid w:val="007E3B28"/>
    <w:rsid w:val="007F714E"/>
    <w:rsid w:val="0082052B"/>
    <w:rsid w:val="00830B4A"/>
    <w:rsid w:val="00837F3C"/>
    <w:rsid w:val="008413D9"/>
    <w:rsid w:val="00842D4C"/>
    <w:rsid w:val="00846396"/>
    <w:rsid w:val="008718D3"/>
    <w:rsid w:val="00872DA7"/>
    <w:rsid w:val="00881DF0"/>
    <w:rsid w:val="00887886"/>
    <w:rsid w:val="008952F0"/>
    <w:rsid w:val="008E49E9"/>
    <w:rsid w:val="008F38A1"/>
    <w:rsid w:val="008F4250"/>
    <w:rsid w:val="008F4414"/>
    <w:rsid w:val="008F7A90"/>
    <w:rsid w:val="009121B5"/>
    <w:rsid w:val="009219E2"/>
    <w:rsid w:val="0092793D"/>
    <w:rsid w:val="00982440"/>
    <w:rsid w:val="009943E3"/>
    <w:rsid w:val="009A13D2"/>
    <w:rsid w:val="009E1112"/>
    <w:rsid w:val="009E561B"/>
    <w:rsid w:val="00A06826"/>
    <w:rsid w:val="00A06F25"/>
    <w:rsid w:val="00A159C4"/>
    <w:rsid w:val="00A37023"/>
    <w:rsid w:val="00A40FC5"/>
    <w:rsid w:val="00A602FC"/>
    <w:rsid w:val="00A6060A"/>
    <w:rsid w:val="00A75CCD"/>
    <w:rsid w:val="00AA1DA5"/>
    <w:rsid w:val="00AA372C"/>
    <w:rsid w:val="00AA49F1"/>
    <w:rsid w:val="00AC39C3"/>
    <w:rsid w:val="00AD14F2"/>
    <w:rsid w:val="00AD5A89"/>
    <w:rsid w:val="00B45658"/>
    <w:rsid w:val="00B47D73"/>
    <w:rsid w:val="00B603AC"/>
    <w:rsid w:val="00B62CC6"/>
    <w:rsid w:val="00BB47DB"/>
    <w:rsid w:val="00BB66CB"/>
    <w:rsid w:val="00BB7B13"/>
    <w:rsid w:val="00BC5734"/>
    <w:rsid w:val="00BD296B"/>
    <w:rsid w:val="00BD2EAC"/>
    <w:rsid w:val="00C028A7"/>
    <w:rsid w:val="00C10F08"/>
    <w:rsid w:val="00C1649B"/>
    <w:rsid w:val="00C21AB6"/>
    <w:rsid w:val="00C35679"/>
    <w:rsid w:val="00C42DED"/>
    <w:rsid w:val="00C54044"/>
    <w:rsid w:val="00C64E19"/>
    <w:rsid w:val="00C80457"/>
    <w:rsid w:val="00C836F7"/>
    <w:rsid w:val="00CA17BA"/>
    <w:rsid w:val="00CB4CED"/>
    <w:rsid w:val="00CC242D"/>
    <w:rsid w:val="00CD62C8"/>
    <w:rsid w:val="00CF338D"/>
    <w:rsid w:val="00D055D5"/>
    <w:rsid w:val="00D25DE1"/>
    <w:rsid w:val="00D54F4E"/>
    <w:rsid w:val="00D7179C"/>
    <w:rsid w:val="00DA3080"/>
    <w:rsid w:val="00DA5207"/>
    <w:rsid w:val="00DA5743"/>
    <w:rsid w:val="00DB4BBC"/>
    <w:rsid w:val="00DC2B2E"/>
    <w:rsid w:val="00DD2543"/>
    <w:rsid w:val="00DD5CD1"/>
    <w:rsid w:val="00DF31C6"/>
    <w:rsid w:val="00DF7340"/>
    <w:rsid w:val="00E00AC3"/>
    <w:rsid w:val="00E06697"/>
    <w:rsid w:val="00E244F4"/>
    <w:rsid w:val="00E470EF"/>
    <w:rsid w:val="00E92060"/>
    <w:rsid w:val="00EA17C2"/>
    <w:rsid w:val="00EC77F1"/>
    <w:rsid w:val="00EE1306"/>
    <w:rsid w:val="00EF741E"/>
    <w:rsid w:val="00F04F94"/>
    <w:rsid w:val="00F06483"/>
    <w:rsid w:val="00F30D9F"/>
    <w:rsid w:val="00F350DB"/>
    <w:rsid w:val="00F67373"/>
    <w:rsid w:val="00FA1409"/>
    <w:rsid w:val="00FB095C"/>
    <w:rsid w:val="00FB1741"/>
    <w:rsid w:val="00FC6B32"/>
    <w:rsid w:val="00FD0015"/>
    <w:rsid w:val="00FE77DE"/>
    <w:rsid w:val="00FF6D7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8B94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174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0FFD"/>
    <w:pPr>
      <w:ind w:left="720"/>
      <w:contextualSpacing/>
    </w:pPr>
  </w:style>
  <w:style w:type="paragraph" w:styleId="Normaalweb">
    <w:name w:val="Normal (Web)"/>
    <w:basedOn w:val="Standaard"/>
    <w:uiPriority w:val="99"/>
    <w:unhideWhenUsed/>
    <w:rsid w:val="00D25DE1"/>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E0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37381"/>
    <w:rPr>
      <w:color w:val="0563C1" w:themeColor="hyperlink"/>
      <w:u w:val="single"/>
    </w:rPr>
  </w:style>
  <w:style w:type="character" w:styleId="Onopgelostemelding">
    <w:name w:val="Unresolved Mention"/>
    <w:basedOn w:val="Standaardalinea-lettertype"/>
    <w:uiPriority w:val="99"/>
    <w:semiHidden/>
    <w:unhideWhenUsed/>
    <w:rsid w:val="00637381"/>
    <w:rPr>
      <w:color w:val="605E5C"/>
      <w:shd w:val="clear" w:color="auto" w:fill="E1DFDD"/>
    </w:rPr>
  </w:style>
  <w:style w:type="paragraph" w:styleId="Koptekst">
    <w:name w:val="header"/>
    <w:basedOn w:val="Standaard"/>
    <w:link w:val="KoptekstChar"/>
    <w:uiPriority w:val="99"/>
    <w:unhideWhenUsed/>
    <w:rsid w:val="00E244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44F4"/>
  </w:style>
  <w:style w:type="paragraph" w:styleId="Voettekst">
    <w:name w:val="footer"/>
    <w:basedOn w:val="Standaard"/>
    <w:link w:val="VoettekstChar"/>
    <w:uiPriority w:val="99"/>
    <w:unhideWhenUsed/>
    <w:rsid w:val="00E244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44F4"/>
  </w:style>
  <w:style w:type="character" w:styleId="Zwaar">
    <w:name w:val="Strong"/>
    <w:basedOn w:val="Standaardalinea-lettertype"/>
    <w:uiPriority w:val="22"/>
    <w:qFormat/>
    <w:rsid w:val="00846396"/>
    <w:rPr>
      <w:b/>
      <w:bCs/>
    </w:rPr>
  </w:style>
  <w:style w:type="paragraph" w:styleId="Tekstzonderopmaak">
    <w:name w:val="Plain Text"/>
    <w:basedOn w:val="Standaard"/>
    <w:link w:val="TekstzonderopmaakChar"/>
    <w:uiPriority w:val="99"/>
    <w:unhideWhenUsed/>
    <w:rsid w:val="005648F0"/>
    <w:pPr>
      <w:spacing w:after="0" w:line="240" w:lineRule="auto"/>
    </w:pPr>
    <w:rPr>
      <w:rFonts w:ascii="Calibri" w:hAnsi="Calibri"/>
      <w:szCs w:val="21"/>
      <w:lang w:val="en-US"/>
    </w:rPr>
  </w:style>
  <w:style w:type="character" w:customStyle="1" w:styleId="TekstzonderopmaakChar">
    <w:name w:val="Tekst zonder opmaak Char"/>
    <w:basedOn w:val="Standaardalinea-lettertype"/>
    <w:link w:val="Tekstzonderopmaak"/>
    <w:uiPriority w:val="99"/>
    <w:rsid w:val="005648F0"/>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8583">
      <w:bodyDiv w:val="1"/>
      <w:marLeft w:val="0"/>
      <w:marRight w:val="0"/>
      <w:marTop w:val="0"/>
      <w:marBottom w:val="0"/>
      <w:divBdr>
        <w:top w:val="none" w:sz="0" w:space="0" w:color="auto"/>
        <w:left w:val="none" w:sz="0" w:space="0" w:color="auto"/>
        <w:bottom w:val="none" w:sz="0" w:space="0" w:color="auto"/>
        <w:right w:val="none" w:sz="0" w:space="0" w:color="auto"/>
      </w:divBdr>
    </w:div>
    <w:div w:id="314841213">
      <w:bodyDiv w:val="1"/>
      <w:marLeft w:val="0"/>
      <w:marRight w:val="0"/>
      <w:marTop w:val="0"/>
      <w:marBottom w:val="0"/>
      <w:divBdr>
        <w:top w:val="none" w:sz="0" w:space="0" w:color="auto"/>
        <w:left w:val="none" w:sz="0" w:space="0" w:color="auto"/>
        <w:bottom w:val="none" w:sz="0" w:space="0" w:color="auto"/>
        <w:right w:val="none" w:sz="0" w:space="0" w:color="auto"/>
      </w:divBdr>
    </w:div>
    <w:div w:id="980960812">
      <w:bodyDiv w:val="1"/>
      <w:marLeft w:val="0"/>
      <w:marRight w:val="0"/>
      <w:marTop w:val="0"/>
      <w:marBottom w:val="0"/>
      <w:divBdr>
        <w:top w:val="none" w:sz="0" w:space="0" w:color="auto"/>
        <w:left w:val="none" w:sz="0" w:space="0" w:color="auto"/>
        <w:bottom w:val="none" w:sz="0" w:space="0" w:color="auto"/>
        <w:right w:val="none" w:sz="0" w:space="0" w:color="auto"/>
      </w:divBdr>
    </w:div>
    <w:div w:id="1041635989">
      <w:bodyDiv w:val="1"/>
      <w:marLeft w:val="0"/>
      <w:marRight w:val="0"/>
      <w:marTop w:val="0"/>
      <w:marBottom w:val="0"/>
      <w:divBdr>
        <w:top w:val="none" w:sz="0" w:space="0" w:color="auto"/>
        <w:left w:val="none" w:sz="0" w:space="0" w:color="auto"/>
        <w:bottom w:val="none" w:sz="0" w:space="0" w:color="auto"/>
        <w:right w:val="none" w:sz="0" w:space="0" w:color="auto"/>
      </w:divBdr>
    </w:div>
    <w:div w:id="1439833383">
      <w:bodyDiv w:val="1"/>
      <w:marLeft w:val="0"/>
      <w:marRight w:val="0"/>
      <w:marTop w:val="0"/>
      <w:marBottom w:val="0"/>
      <w:divBdr>
        <w:top w:val="none" w:sz="0" w:space="0" w:color="auto"/>
        <w:left w:val="none" w:sz="0" w:space="0" w:color="auto"/>
        <w:bottom w:val="none" w:sz="0" w:space="0" w:color="auto"/>
        <w:right w:val="none" w:sz="0" w:space="0" w:color="auto"/>
      </w:divBdr>
    </w:div>
    <w:div w:id="1944681727">
      <w:bodyDiv w:val="1"/>
      <w:marLeft w:val="0"/>
      <w:marRight w:val="0"/>
      <w:marTop w:val="0"/>
      <w:marBottom w:val="0"/>
      <w:divBdr>
        <w:top w:val="none" w:sz="0" w:space="0" w:color="auto"/>
        <w:left w:val="none" w:sz="0" w:space="0" w:color="auto"/>
        <w:bottom w:val="none" w:sz="0" w:space="0" w:color="auto"/>
        <w:right w:val="none" w:sz="0" w:space="0" w:color="auto"/>
      </w:divBdr>
    </w:div>
    <w:div w:id="197290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m.struijvenberg@capelleaandenijssel.n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mailto:p.oskam@capelleaandenijssel.nl"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84A19-2A5C-470E-B125-8DB77286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3077</Words>
  <Characters>16929</Characters>
  <Application>Microsoft Office Word</Application>
  <DocSecurity>0</DocSecurity>
  <Lines>141</Lines>
  <Paragraphs>39</Paragraphs>
  <ScaleCrop>false</ScaleCrop>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2020-02-15T12:15:00Z</dcterms:created>
  <dcterms:modified xsi:type="dcterms:W3CDTF">2020-02-16T17:37:00Z</dcterms:modified>
</cp:coreProperties>
</file>